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42F" w:rsidRPr="00071BE0" w:rsidRDefault="006A28B0" w:rsidP="00C2142F">
      <w:pPr>
        <w:shd w:val="clear" w:color="auto" w:fill="FFFFFF"/>
        <w:spacing w:before="100" w:beforeAutospacing="1" w:after="100" w:afterAutospacing="1" w:line="240" w:lineRule="auto"/>
        <w:jc w:val="center"/>
        <w:outlineLvl w:val="0"/>
        <w:rPr>
          <w:rFonts w:eastAsia="Times New Roman" w:cs="Times New Roman"/>
          <w:b/>
          <w:bCs/>
          <w:kern w:val="36"/>
          <w:sz w:val="20"/>
          <w:szCs w:val="20"/>
          <w:lang w:eastAsia="en-GB"/>
        </w:rPr>
      </w:pPr>
      <w:bookmarkStart w:id="0" w:name="_GoBack"/>
      <w:bookmarkEnd w:id="0"/>
      <w:r w:rsidRPr="00071BE0">
        <w:rPr>
          <w:rFonts w:eastAsia="Times New Roman" w:cs="Times New Roman"/>
          <w:b/>
          <w:bCs/>
          <w:kern w:val="36"/>
          <w:sz w:val="20"/>
          <w:szCs w:val="20"/>
          <w:lang w:eastAsia="en-GB"/>
        </w:rPr>
        <w:t xml:space="preserve">Pupil Premium – </w:t>
      </w:r>
      <w:r w:rsidR="00DC0B25">
        <w:rPr>
          <w:rFonts w:eastAsia="Times New Roman" w:cs="Times New Roman"/>
          <w:b/>
          <w:bCs/>
          <w:kern w:val="36"/>
          <w:sz w:val="20"/>
          <w:szCs w:val="20"/>
          <w:lang w:eastAsia="en-GB"/>
        </w:rPr>
        <w:t>2018/2019</w:t>
      </w:r>
    </w:p>
    <w:p w:rsidR="00B16142" w:rsidRPr="00071BE0" w:rsidRDefault="00B16142" w:rsidP="00B16142">
      <w:pPr>
        <w:shd w:val="clear" w:color="auto" w:fill="FFFFFF"/>
        <w:spacing w:before="100" w:beforeAutospacing="1" w:after="100" w:afterAutospacing="1" w:line="240" w:lineRule="auto"/>
        <w:outlineLvl w:val="0"/>
        <w:rPr>
          <w:rFonts w:eastAsia="Times New Roman" w:cs="Times New Roman"/>
          <w:sz w:val="20"/>
          <w:szCs w:val="20"/>
          <w:lang w:eastAsia="en-GB"/>
        </w:rPr>
      </w:pPr>
      <w:r w:rsidRPr="00071BE0">
        <w:rPr>
          <w:rFonts w:eastAsia="Times New Roman" w:cs="Times New Roman"/>
          <w:sz w:val="20"/>
          <w:szCs w:val="20"/>
          <w:lang w:eastAsia="en-GB"/>
        </w:rPr>
        <w:t>Each year we receive funding for students aged between 11 and 16 who are categorised as disadvantaged. We use this funding to help these students close any gaps in their performance with other students. Each year we identify objectives and actions which will help these students improve.</w:t>
      </w:r>
    </w:p>
    <w:p w:rsidR="00361F45" w:rsidRPr="00071BE0" w:rsidRDefault="00B16142" w:rsidP="00B16142">
      <w:pPr>
        <w:shd w:val="clear" w:color="auto" w:fill="FFFFFF"/>
        <w:spacing w:before="100" w:beforeAutospacing="1" w:after="100" w:afterAutospacing="1" w:line="240" w:lineRule="auto"/>
        <w:outlineLvl w:val="0"/>
        <w:rPr>
          <w:rFonts w:eastAsia="Times New Roman" w:cs="Times New Roman"/>
          <w:sz w:val="20"/>
          <w:szCs w:val="20"/>
          <w:lang w:eastAsia="en-GB"/>
        </w:rPr>
      </w:pPr>
      <w:r w:rsidRPr="00071BE0">
        <w:rPr>
          <w:rFonts w:eastAsia="Times New Roman" w:cs="Times New Roman"/>
          <w:sz w:val="20"/>
          <w:szCs w:val="20"/>
          <w:lang w:eastAsia="en-GB"/>
        </w:rPr>
        <w:t xml:space="preserve">Plans are made to support groups of students. Some students, for example those who are looked after receive additional funding, Pupil Premium Plus. The use of this funding is planned for by the school, in discussion with carers, parents and other agencies.  An individual plan for this funding is made. </w:t>
      </w:r>
    </w:p>
    <w:p w:rsidR="00361F45" w:rsidRPr="00071BE0" w:rsidRDefault="00361F45" w:rsidP="00B16142">
      <w:pPr>
        <w:shd w:val="clear" w:color="auto" w:fill="FFFFFF"/>
        <w:spacing w:before="100" w:beforeAutospacing="1" w:after="100" w:afterAutospacing="1" w:line="240" w:lineRule="auto"/>
        <w:outlineLvl w:val="0"/>
        <w:rPr>
          <w:rFonts w:eastAsia="Times New Roman" w:cs="Times New Roman"/>
          <w:sz w:val="20"/>
          <w:szCs w:val="20"/>
          <w:lang w:eastAsia="en-GB"/>
        </w:rPr>
      </w:pPr>
      <w:r w:rsidRPr="00071BE0">
        <w:rPr>
          <w:rFonts w:eastAsia="Times New Roman" w:cs="Times New Roman"/>
          <w:sz w:val="20"/>
          <w:szCs w:val="20"/>
          <w:lang w:eastAsia="en-GB"/>
        </w:rPr>
        <w:t xml:space="preserve">We also receive funding for students who did </w:t>
      </w:r>
      <w:r w:rsidR="00F47716" w:rsidRPr="00071BE0">
        <w:rPr>
          <w:rFonts w:eastAsia="Times New Roman" w:cs="Times New Roman"/>
          <w:sz w:val="20"/>
          <w:szCs w:val="20"/>
          <w:lang w:eastAsia="en-GB"/>
        </w:rPr>
        <w:t>not reach the expected level in English and Mathematics at the end of KS2.</w:t>
      </w:r>
    </w:p>
    <w:p w:rsidR="00B16142" w:rsidRPr="00071BE0" w:rsidRDefault="00B16142" w:rsidP="00B16142">
      <w:pPr>
        <w:shd w:val="clear" w:color="auto" w:fill="FFFFFF"/>
        <w:spacing w:before="100" w:beforeAutospacing="1" w:after="100" w:afterAutospacing="1" w:line="240" w:lineRule="auto"/>
        <w:outlineLvl w:val="0"/>
        <w:rPr>
          <w:rFonts w:eastAsia="Times New Roman" w:cs="Times New Roman"/>
          <w:b/>
          <w:bCs/>
          <w:kern w:val="36"/>
          <w:sz w:val="20"/>
          <w:szCs w:val="20"/>
          <w:lang w:eastAsia="en-GB"/>
        </w:rPr>
      </w:pPr>
      <w:r w:rsidRPr="00071BE0">
        <w:rPr>
          <w:rFonts w:eastAsia="Times New Roman" w:cs="Times New Roman"/>
          <w:sz w:val="20"/>
          <w:szCs w:val="20"/>
          <w:lang w:eastAsia="en-GB"/>
        </w:rPr>
        <w:t>The objectives and actions bel</w:t>
      </w:r>
      <w:r w:rsidR="00F47716" w:rsidRPr="00071BE0">
        <w:rPr>
          <w:rFonts w:eastAsia="Times New Roman" w:cs="Times New Roman"/>
          <w:sz w:val="20"/>
          <w:szCs w:val="20"/>
          <w:lang w:eastAsia="en-GB"/>
        </w:rPr>
        <w:t>ow include</w:t>
      </w:r>
      <w:r w:rsidRPr="00071BE0">
        <w:rPr>
          <w:rFonts w:eastAsia="Times New Roman" w:cs="Times New Roman"/>
          <w:sz w:val="20"/>
          <w:szCs w:val="20"/>
          <w:lang w:eastAsia="en-GB"/>
        </w:rPr>
        <w:t xml:space="preserve"> those which s</w:t>
      </w:r>
      <w:r w:rsidR="00F47716" w:rsidRPr="00071BE0">
        <w:rPr>
          <w:rFonts w:eastAsia="Times New Roman" w:cs="Times New Roman"/>
          <w:sz w:val="20"/>
          <w:szCs w:val="20"/>
          <w:lang w:eastAsia="en-GB"/>
        </w:rPr>
        <w:t>tudents accessing pupil premium funding,</w:t>
      </w:r>
      <w:r w:rsidRPr="00071BE0">
        <w:rPr>
          <w:rFonts w:eastAsia="Times New Roman" w:cs="Times New Roman"/>
          <w:sz w:val="20"/>
          <w:szCs w:val="20"/>
          <w:lang w:eastAsia="en-GB"/>
        </w:rPr>
        <w:t xml:space="preserve"> those receiving Pupil Premium Plus </w:t>
      </w:r>
      <w:r w:rsidR="00F47716" w:rsidRPr="00071BE0">
        <w:rPr>
          <w:rFonts w:eastAsia="Times New Roman" w:cs="Times New Roman"/>
          <w:sz w:val="20"/>
          <w:szCs w:val="20"/>
          <w:lang w:eastAsia="en-GB"/>
        </w:rPr>
        <w:t xml:space="preserve">and those receiving year 7 catch up funding </w:t>
      </w:r>
      <w:r w:rsidRPr="00071BE0">
        <w:rPr>
          <w:rFonts w:eastAsia="Times New Roman" w:cs="Times New Roman"/>
          <w:sz w:val="20"/>
          <w:szCs w:val="20"/>
          <w:lang w:eastAsia="en-GB"/>
        </w:rPr>
        <w:t>may access.</w:t>
      </w:r>
    </w:p>
    <w:p w:rsidR="006A28B0" w:rsidRPr="00992637" w:rsidRDefault="00B16142" w:rsidP="00071BE0">
      <w:pPr>
        <w:shd w:val="clear" w:color="auto" w:fill="FFFFFF"/>
        <w:spacing w:before="100" w:beforeAutospacing="1" w:after="100" w:afterAutospacing="1" w:line="240" w:lineRule="auto"/>
        <w:outlineLvl w:val="0"/>
        <w:rPr>
          <w:rFonts w:eastAsia="Times New Roman" w:cs="Times New Roman"/>
          <w:b/>
          <w:bCs/>
          <w:kern w:val="36"/>
          <w:sz w:val="24"/>
          <w:szCs w:val="24"/>
          <w:u w:val="single"/>
          <w:lang w:eastAsia="en-GB"/>
        </w:rPr>
      </w:pPr>
      <w:r w:rsidRPr="00992637">
        <w:rPr>
          <w:rFonts w:eastAsia="Times New Roman" w:cs="Times New Roman"/>
          <w:b/>
          <w:bCs/>
          <w:kern w:val="36"/>
          <w:sz w:val="24"/>
          <w:szCs w:val="24"/>
          <w:u w:val="single"/>
          <w:lang w:eastAsia="en-GB"/>
        </w:rPr>
        <w:t>Last Year</w:t>
      </w:r>
      <w:r w:rsidR="00C2142F" w:rsidRPr="00992637">
        <w:rPr>
          <w:rFonts w:eastAsia="Times New Roman" w:cs="Arial"/>
          <w:b/>
          <w:vanish/>
          <w:sz w:val="24"/>
          <w:szCs w:val="24"/>
          <w:u w:val="single"/>
          <w:lang w:eastAsia="en-GB"/>
        </w:rPr>
        <w:t>Top of Form</w:t>
      </w:r>
    </w:p>
    <w:p w:rsidR="00071BE0" w:rsidRPr="006A4046" w:rsidRDefault="00071BE0" w:rsidP="00DC0B25">
      <w:pPr>
        <w:pBdr>
          <w:bottom w:val="single" w:sz="6" w:space="1" w:color="auto"/>
        </w:pBdr>
        <w:spacing w:after="0" w:line="240" w:lineRule="auto"/>
        <w:rPr>
          <w:rFonts w:eastAsia="Times New Roman" w:cs="Arial"/>
          <w:b/>
          <w:vanish/>
          <w:sz w:val="24"/>
          <w:szCs w:val="24"/>
          <w:lang w:eastAsia="en-GB"/>
        </w:rPr>
      </w:pPr>
      <w:r w:rsidRPr="006A4046">
        <w:rPr>
          <w:rFonts w:eastAsia="Times New Roman" w:cs="Arial"/>
          <w:b/>
          <w:vanish/>
          <w:sz w:val="24"/>
          <w:szCs w:val="24"/>
          <w:lang w:eastAsia="en-GB"/>
        </w:rPr>
        <w:t>Top of Form</w:t>
      </w:r>
    </w:p>
    <w:p w:rsidR="00071BE0" w:rsidRPr="006A4046" w:rsidRDefault="00071BE0" w:rsidP="00071BE0">
      <w:pPr>
        <w:shd w:val="clear" w:color="auto" w:fill="FFFFFF"/>
        <w:spacing w:after="0" w:line="240" w:lineRule="auto"/>
        <w:rPr>
          <w:rFonts w:eastAsia="Times New Roman" w:cs="Times New Roman"/>
          <w:b/>
          <w:sz w:val="24"/>
          <w:szCs w:val="24"/>
          <w:lang w:eastAsia="en-GB"/>
        </w:rPr>
      </w:pPr>
      <w:r w:rsidRPr="006A4046">
        <w:rPr>
          <w:rFonts w:eastAsia="Times New Roman" w:cs="Times New Roman"/>
          <w:b/>
          <w:sz w:val="24"/>
          <w:szCs w:val="24"/>
          <w:lang w:eastAsia="en-GB"/>
        </w:rPr>
        <w:t>Overview of funding</w:t>
      </w:r>
    </w:p>
    <w:p w:rsidR="00071BE0" w:rsidRPr="00071BE0" w:rsidRDefault="00071BE0" w:rsidP="00071BE0">
      <w:pPr>
        <w:shd w:val="clear" w:color="auto" w:fill="FFFFFF"/>
        <w:spacing w:after="0" w:line="240" w:lineRule="auto"/>
        <w:rPr>
          <w:rFonts w:eastAsia="Times New Roman" w:cs="Times New Roman"/>
          <w:b/>
          <w:sz w:val="20"/>
          <w:szCs w:val="20"/>
          <w:lang w:eastAsia="en-GB"/>
        </w:rPr>
      </w:pPr>
    </w:p>
    <w:tbl>
      <w:tblPr>
        <w:tblW w:w="100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86"/>
        <w:gridCol w:w="784"/>
        <w:gridCol w:w="557"/>
        <w:gridCol w:w="1923"/>
      </w:tblGrid>
      <w:tr w:rsidR="00071BE0" w:rsidRPr="00071BE0" w:rsidTr="004F5AB3">
        <w:trPr>
          <w:trHeight w:val="287"/>
          <w:tblHeader/>
          <w:tblCellSpacing w:w="0" w:type="dxa"/>
        </w:trPr>
        <w:tc>
          <w:tcPr>
            <w:tcW w:w="6786" w:type="dxa"/>
            <w:vAlign w:val="center"/>
            <w:hideMark/>
          </w:tcPr>
          <w:p w:rsidR="00071BE0" w:rsidRPr="00071BE0" w:rsidRDefault="002C3587" w:rsidP="002C3587">
            <w:pPr>
              <w:spacing w:after="0" w:line="240" w:lineRule="auto"/>
              <w:jc w:val="center"/>
              <w:rPr>
                <w:rFonts w:eastAsia="Times New Roman" w:cs="Times New Roman"/>
                <w:b/>
                <w:bCs/>
                <w:sz w:val="20"/>
                <w:szCs w:val="20"/>
                <w:lang w:eastAsia="en-GB"/>
              </w:rPr>
            </w:pPr>
            <w:r>
              <w:rPr>
                <w:rFonts w:eastAsia="Times New Roman" w:cs="Times New Roman"/>
                <w:b/>
                <w:bCs/>
                <w:sz w:val="20"/>
                <w:szCs w:val="20"/>
                <w:lang w:eastAsia="en-GB"/>
              </w:rPr>
              <w:t>October 2018</w:t>
            </w:r>
          </w:p>
        </w:tc>
        <w:tc>
          <w:tcPr>
            <w:tcW w:w="0" w:type="auto"/>
            <w:vAlign w:val="center"/>
            <w:hideMark/>
          </w:tcPr>
          <w:p w:rsidR="00071BE0" w:rsidRPr="00071BE0" w:rsidRDefault="00071BE0" w:rsidP="002C3587">
            <w:pPr>
              <w:spacing w:after="0" w:line="240" w:lineRule="auto"/>
              <w:jc w:val="center"/>
              <w:rPr>
                <w:rFonts w:eastAsia="Times New Roman" w:cs="Times New Roman"/>
                <w:b/>
                <w:bCs/>
                <w:sz w:val="20"/>
                <w:szCs w:val="20"/>
                <w:lang w:eastAsia="en-GB"/>
              </w:rPr>
            </w:pPr>
            <w:r w:rsidRPr="00071BE0">
              <w:rPr>
                <w:rFonts w:eastAsia="Times New Roman" w:cs="Times New Roman"/>
                <w:b/>
                <w:bCs/>
                <w:sz w:val="20"/>
                <w:szCs w:val="20"/>
                <w:lang w:eastAsia="en-GB"/>
              </w:rPr>
              <w:t>Quantity</w:t>
            </w:r>
          </w:p>
        </w:tc>
        <w:tc>
          <w:tcPr>
            <w:tcW w:w="0" w:type="auto"/>
            <w:vAlign w:val="center"/>
            <w:hideMark/>
          </w:tcPr>
          <w:p w:rsidR="00071BE0" w:rsidRPr="00071BE0" w:rsidRDefault="00071BE0" w:rsidP="002C3587">
            <w:pPr>
              <w:spacing w:after="0" w:line="240" w:lineRule="auto"/>
              <w:jc w:val="center"/>
              <w:rPr>
                <w:rFonts w:eastAsia="Times New Roman" w:cs="Times New Roman"/>
                <w:b/>
                <w:bCs/>
                <w:sz w:val="20"/>
                <w:szCs w:val="20"/>
                <w:lang w:eastAsia="en-GB"/>
              </w:rPr>
            </w:pPr>
            <w:r w:rsidRPr="00071BE0">
              <w:rPr>
                <w:rFonts w:eastAsia="Times New Roman" w:cs="Times New Roman"/>
                <w:b/>
                <w:bCs/>
                <w:sz w:val="20"/>
                <w:szCs w:val="20"/>
                <w:lang w:eastAsia="en-GB"/>
              </w:rPr>
              <w:t>Rate</w:t>
            </w:r>
          </w:p>
        </w:tc>
        <w:tc>
          <w:tcPr>
            <w:tcW w:w="0" w:type="auto"/>
            <w:vAlign w:val="center"/>
            <w:hideMark/>
          </w:tcPr>
          <w:p w:rsidR="00071BE0" w:rsidRPr="00071BE0" w:rsidRDefault="00071BE0" w:rsidP="002C3587">
            <w:pPr>
              <w:spacing w:after="0" w:line="240" w:lineRule="auto"/>
              <w:jc w:val="center"/>
              <w:rPr>
                <w:rFonts w:eastAsia="Times New Roman" w:cs="Times New Roman"/>
                <w:b/>
                <w:bCs/>
                <w:sz w:val="20"/>
                <w:szCs w:val="20"/>
                <w:lang w:eastAsia="en-GB"/>
              </w:rPr>
            </w:pPr>
            <w:r w:rsidRPr="00071BE0">
              <w:rPr>
                <w:rFonts w:eastAsia="Times New Roman" w:cs="Times New Roman"/>
                <w:b/>
                <w:bCs/>
                <w:sz w:val="20"/>
                <w:szCs w:val="20"/>
                <w:lang w:eastAsia="en-GB"/>
              </w:rPr>
              <w:t>Total</w:t>
            </w:r>
          </w:p>
        </w:tc>
      </w:tr>
      <w:tr w:rsidR="00071BE0" w:rsidRPr="00071BE0" w:rsidTr="004F5AB3">
        <w:trPr>
          <w:trHeight w:val="215"/>
          <w:tblCellSpacing w:w="0" w:type="dxa"/>
        </w:trPr>
        <w:tc>
          <w:tcPr>
            <w:tcW w:w="6786" w:type="dxa"/>
            <w:vAlign w:val="center"/>
            <w:hideMark/>
          </w:tcPr>
          <w:p w:rsidR="00071BE0" w:rsidRPr="00071BE0" w:rsidRDefault="00071BE0" w:rsidP="002C3587">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Free School Meals Pupils eligible for Pupil Premium</w:t>
            </w:r>
          </w:p>
        </w:tc>
        <w:tc>
          <w:tcPr>
            <w:tcW w:w="0" w:type="auto"/>
            <w:vAlign w:val="center"/>
          </w:tcPr>
          <w:p w:rsidR="00071BE0" w:rsidRPr="00071BE0" w:rsidRDefault="0046612D" w:rsidP="00332DCA">
            <w:pPr>
              <w:spacing w:after="0" w:line="240" w:lineRule="auto"/>
              <w:jc w:val="center"/>
              <w:rPr>
                <w:rFonts w:eastAsia="Times New Roman" w:cs="Times New Roman"/>
                <w:sz w:val="20"/>
                <w:szCs w:val="20"/>
                <w:lang w:eastAsia="en-GB"/>
              </w:rPr>
            </w:pPr>
            <w:r>
              <w:rPr>
                <w:rFonts w:eastAsia="Times New Roman" w:cs="Times New Roman"/>
                <w:sz w:val="20"/>
                <w:szCs w:val="20"/>
                <w:lang w:eastAsia="en-GB"/>
              </w:rPr>
              <w:t>31</w:t>
            </w:r>
          </w:p>
        </w:tc>
        <w:tc>
          <w:tcPr>
            <w:tcW w:w="0" w:type="auto"/>
            <w:vAlign w:val="center"/>
          </w:tcPr>
          <w:p w:rsidR="00071BE0" w:rsidRPr="00071BE0" w:rsidRDefault="00071BE0" w:rsidP="002C3587">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£935</w:t>
            </w:r>
          </w:p>
        </w:tc>
        <w:tc>
          <w:tcPr>
            <w:tcW w:w="0" w:type="auto"/>
            <w:vAlign w:val="center"/>
          </w:tcPr>
          <w:p w:rsidR="00071BE0" w:rsidRPr="00071BE0" w:rsidRDefault="004C0867" w:rsidP="002C3587">
            <w:pPr>
              <w:spacing w:after="0" w:line="240" w:lineRule="auto"/>
              <w:rPr>
                <w:rFonts w:eastAsia="Times New Roman" w:cs="Times New Roman"/>
                <w:sz w:val="20"/>
                <w:szCs w:val="20"/>
                <w:lang w:eastAsia="en-GB"/>
              </w:rPr>
            </w:pPr>
            <w:r>
              <w:rPr>
                <w:rFonts w:eastAsia="Times New Roman" w:cs="Times New Roman"/>
                <w:sz w:val="20"/>
                <w:szCs w:val="20"/>
                <w:lang w:eastAsia="en-GB"/>
              </w:rPr>
              <w:t>£28985</w:t>
            </w:r>
          </w:p>
        </w:tc>
      </w:tr>
      <w:tr w:rsidR="00071BE0" w:rsidRPr="00071BE0" w:rsidTr="004F5AB3">
        <w:trPr>
          <w:trHeight w:val="215"/>
          <w:tblCellSpacing w:w="0" w:type="dxa"/>
        </w:trPr>
        <w:tc>
          <w:tcPr>
            <w:tcW w:w="6786" w:type="dxa"/>
            <w:vAlign w:val="center"/>
            <w:hideMark/>
          </w:tcPr>
          <w:p w:rsidR="00071BE0" w:rsidRPr="00071BE0" w:rsidRDefault="00332DCA" w:rsidP="0046612D">
            <w:pPr>
              <w:spacing w:after="0" w:line="240" w:lineRule="auto"/>
              <w:rPr>
                <w:rFonts w:eastAsia="Times New Roman" w:cs="Times New Roman"/>
                <w:sz w:val="20"/>
                <w:szCs w:val="20"/>
                <w:lang w:eastAsia="en-GB"/>
              </w:rPr>
            </w:pPr>
            <w:r>
              <w:rPr>
                <w:rFonts w:eastAsia="Times New Roman" w:cs="Times New Roman"/>
                <w:sz w:val="20"/>
                <w:szCs w:val="20"/>
                <w:lang w:eastAsia="en-GB"/>
              </w:rPr>
              <w:t xml:space="preserve">Looked after Pupils </w:t>
            </w:r>
            <w:r w:rsidR="00071BE0" w:rsidRPr="00071BE0">
              <w:rPr>
                <w:rFonts w:eastAsia="Times New Roman" w:cs="Times New Roman"/>
                <w:sz w:val="20"/>
                <w:szCs w:val="20"/>
                <w:lang w:eastAsia="en-GB"/>
              </w:rPr>
              <w:t>eligible for Pupil Premium</w:t>
            </w:r>
            <w:r>
              <w:rPr>
                <w:rFonts w:eastAsia="Times New Roman" w:cs="Times New Roman"/>
                <w:sz w:val="20"/>
                <w:szCs w:val="20"/>
                <w:lang w:eastAsia="en-GB"/>
              </w:rPr>
              <w:t xml:space="preserve"> Plus</w:t>
            </w:r>
          </w:p>
        </w:tc>
        <w:tc>
          <w:tcPr>
            <w:tcW w:w="0" w:type="auto"/>
            <w:vAlign w:val="center"/>
          </w:tcPr>
          <w:p w:rsidR="00071BE0" w:rsidRPr="00071BE0" w:rsidRDefault="0046612D" w:rsidP="00332DCA">
            <w:pPr>
              <w:spacing w:after="0" w:line="240" w:lineRule="auto"/>
              <w:jc w:val="center"/>
              <w:rPr>
                <w:rFonts w:eastAsia="Times New Roman" w:cs="Times New Roman"/>
                <w:sz w:val="20"/>
                <w:szCs w:val="20"/>
                <w:lang w:eastAsia="en-GB"/>
              </w:rPr>
            </w:pPr>
            <w:r>
              <w:rPr>
                <w:rFonts w:eastAsia="Times New Roman" w:cs="Times New Roman"/>
                <w:sz w:val="20"/>
                <w:szCs w:val="20"/>
                <w:lang w:eastAsia="en-GB"/>
              </w:rPr>
              <w:t>11</w:t>
            </w:r>
          </w:p>
        </w:tc>
        <w:tc>
          <w:tcPr>
            <w:tcW w:w="0" w:type="auto"/>
            <w:vAlign w:val="center"/>
          </w:tcPr>
          <w:p w:rsidR="00071BE0" w:rsidRPr="00071BE0" w:rsidRDefault="0046612D" w:rsidP="0046612D">
            <w:pPr>
              <w:spacing w:after="0" w:line="240" w:lineRule="auto"/>
              <w:rPr>
                <w:rFonts w:eastAsia="Times New Roman" w:cs="Times New Roman"/>
                <w:sz w:val="20"/>
                <w:szCs w:val="20"/>
                <w:lang w:eastAsia="en-GB"/>
              </w:rPr>
            </w:pPr>
            <w:r>
              <w:rPr>
                <w:rFonts w:eastAsia="Times New Roman" w:cs="Times New Roman"/>
                <w:sz w:val="20"/>
                <w:szCs w:val="20"/>
                <w:lang w:eastAsia="en-GB"/>
              </w:rPr>
              <w:t>£1500</w:t>
            </w:r>
          </w:p>
        </w:tc>
        <w:tc>
          <w:tcPr>
            <w:tcW w:w="0" w:type="auto"/>
            <w:vAlign w:val="center"/>
          </w:tcPr>
          <w:p w:rsidR="00071BE0" w:rsidRPr="00071BE0" w:rsidRDefault="004F5AB3" w:rsidP="002C3587">
            <w:pPr>
              <w:spacing w:after="0" w:line="240" w:lineRule="auto"/>
              <w:rPr>
                <w:rFonts w:eastAsia="Times New Roman" w:cs="Times New Roman"/>
                <w:sz w:val="20"/>
                <w:szCs w:val="20"/>
                <w:lang w:eastAsia="en-GB"/>
              </w:rPr>
            </w:pPr>
            <w:r>
              <w:rPr>
                <w:rFonts w:eastAsia="Times New Roman" w:cs="Times New Roman"/>
                <w:sz w:val="20"/>
                <w:szCs w:val="20"/>
                <w:lang w:eastAsia="en-GB"/>
              </w:rPr>
              <w:t>Use of funding is agreed through termly PEP meeting for individual student</w:t>
            </w:r>
          </w:p>
        </w:tc>
      </w:tr>
      <w:tr w:rsidR="0046612D" w:rsidRPr="00071BE0" w:rsidTr="004F5AB3">
        <w:trPr>
          <w:trHeight w:val="215"/>
          <w:tblCellSpacing w:w="0" w:type="dxa"/>
        </w:trPr>
        <w:tc>
          <w:tcPr>
            <w:tcW w:w="6786" w:type="dxa"/>
            <w:vAlign w:val="center"/>
          </w:tcPr>
          <w:p w:rsidR="0046612D" w:rsidRDefault="0046612D" w:rsidP="002C3587">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Pupils adopted from care eligible for Pupil Premium</w:t>
            </w:r>
            <w:r>
              <w:rPr>
                <w:rFonts w:eastAsia="Times New Roman" w:cs="Times New Roman"/>
                <w:sz w:val="20"/>
                <w:szCs w:val="20"/>
                <w:lang w:eastAsia="en-GB"/>
              </w:rPr>
              <w:t xml:space="preserve"> Plus</w:t>
            </w:r>
          </w:p>
        </w:tc>
        <w:tc>
          <w:tcPr>
            <w:tcW w:w="0" w:type="auto"/>
            <w:vAlign w:val="center"/>
          </w:tcPr>
          <w:p w:rsidR="0046612D" w:rsidRDefault="0046612D" w:rsidP="00332DCA">
            <w:pPr>
              <w:spacing w:after="0" w:line="240" w:lineRule="auto"/>
              <w:jc w:val="center"/>
              <w:rPr>
                <w:rFonts w:eastAsia="Times New Roman" w:cs="Times New Roman"/>
                <w:sz w:val="20"/>
                <w:szCs w:val="20"/>
                <w:lang w:eastAsia="en-GB"/>
              </w:rPr>
            </w:pPr>
            <w:r>
              <w:rPr>
                <w:rFonts w:eastAsia="Times New Roman" w:cs="Times New Roman"/>
                <w:sz w:val="20"/>
                <w:szCs w:val="20"/>
                <w:lang w:eastAsia="en-GB"/>
              </w:rPr>
              <w:t>7</w:t>
            </w:r>
          </w:p>
        </w:tc>
        <w:tc>
          <w:tcPr>
            <w:tcW w:w="0" w:type="auto"/>
            <w:vAlign w:val="center"/>
          </w:tcPr>
          <w:p w:rsidR="0046612D" w:rsidRPr="00071BE0" w:rsidRDefault="0046612D" w:rsidP="002C3587">
            <w:pPr>
              <w:spacing w:after="0" w:line="240" w:lineRule="auto"/>
              <w:rPr>
                <w:rFonts w:eastAsia="Times New Roman" w:cs="Times New Roman"/>
                <w:sz w:val="20"/>
                <w:szCs w:val="20"/>
                <w:lang w:eastAsia="en-GB"/>
              </w:rPr>
            </w:pPr>
            <w:r>
              <w:rPr>
                <w:rFonts w:eastAsia="Times New Roman" w:cs="Times New Roman"/>
                <w:sz w:val="20"/>
                <w:szCs w:val="20"/>
                <w:lang w:eastAsia="en-GB"/>
              </w:rPr>
              <w:t>£2300</w:t>
            </w:r>
          </w:p>
        </w:tc>
        <w:tc>
          <w:tcPr>
            <w:tcW w:w="0" w:type="auto"/>
            <w:vAlign w:val="center"/>
          </w:tcPr>
          <w:p w:rsidR="0046612D" w:rsidRDefault="004C0867" w:rsidP="002C3587">
            <w:pPr>
              <w:spacing w:after="0" w:line="240" w:lineRule="auto"/>
              <w:rPr>
                <w:rFonts w:eastAsia="Times New Roman" w:cs="Times New Roman"/>
                <w:sz w:val="20"/>
                <w:szCs w:val="20"/>
                <w:lang w:eastAsia="en-GB"/>
              </w:rPr>
            </w:pPr>
            <w:r>
              <w:rPr>
                <w:rFonts w:eastAsia="Times New Roman" w:cs="Times New Roman"/>
                <w:sz w:val="20"/>
                <w:szCs w:val="20"/>
                <w:lang w:eastAsia="en-GB"/>
              </w:rPr>
              <w:t>£16100</w:t>
            </w:r>
          </w:p>
        </w:tc>
      </w:tr>
      <w:tr w:rsidR="00071BE0" w:rsidRPr="00071BE0" w:rsidTr="004F5AB3">
        <w:trPr>
          <w:trHeight w:val="227"/>
          <w:tblCellSpacing w:w="0" w:type="dxa"/>
        </w:trPr>
        <w:tc>
          <w:tcPr>
            <w:tcW w:w="6786" w:type="dxa"/>
            <w:vAlign w:val="center"/>
            <w:hideMark/>
          </w:tcPr>
          <w:p w:rsidR="00071BE0" w:rsidRPr="00071BE0" w:rsidRDefault="00071BE0" w:rsidP="002C3587">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Service Children eligible for Pupil Premium</w:t>
            </w:r>
          </w:p>
        </w:tc>
        <w:tc>
          <w:tcPr>
            <w:tcW w:w="0" w:type="auto"/>
            <w:vAlign w:val="center"/>
          </w:tcPr>
          <w:p w:rsidR="00071BE0" w:rsidRPr="00071BE0" w:rsidRDefault="00332DCA" w:rsidP="00332DCA">
            <w:pPr>
              <w:spacing w:after="0" w:line="240" w:lineRule="auto"/>
              <w:jc w:val="center"/>
              <w:rPr>
                <w:rFonts w:eastAsia="Times New Roman" w:cs="Times New Roman"/>
                <w:sz w:val="20"/>
                <w:szCs w:val="20"/>
                <w:lang w:eastAsia="en-GB"/>
              </w:rPr>
            </w:pPr>
            <w:r>
              <w:rPr>
                <w:rFonts w:eastAsia="Times New Roman" w:cs="Times New Roman"/>
                <w:sz w:val="20"/>
                <w:szCs w:val="20"/>
                <w:lang w:eastAsia="en-GB"/>
              </w:rPr>
              <w:t>0</w:t>
            </w:r>
          </w:p>
        </w:tc>
        <w:tc>
          <w:tcPr>
            <w:tcW w:w="0" w:type="auto"/>
            <w:vAlign w:val="center"/>
          </w:tcPr>
          <w:p w:rsidR="00071BE0" w:rsidRPr="00071BE0" w:rsidRDefault="00071BE0" w:rsidP="002C3587">
            <w:pPr>
              <w:spacing w:after="0" w:line="240" w:lineRule="auto"/>
              <w:rPr>
                <w:rFonts w:eastAsia="Times New Roman" w:cs="Times New Roman"/>
                <w:sz w:val="20"/>
                <w:szCs w:val="20"/>
                <w:lang w:eastAsia="en-GB"/>
              </w:rPr>
            </w:pPr>
          </w:p>
        </w:tc>
        <w:tc>
          <w:tcPr>
            <w:tcW w:w="0" w:type="auto"/>
            <w:vAlign w:val="center"/>
          </w:tcPr>
          <w:p w:rsidR="00071BE0" w:rsidRPr="00071BE0" w:rsidRDefault="00071BE0" w:rsidP="002C3587">
            <w:pPr>
              <w:spacing w:after="0" w:line="240" w:lineRule="auto"/>
              <w:rPr>
                <w:rFonts w:eastAsia="Times New Roman" w:cs="Times New Roman"/>
                <w:sz w:val="20"/>
                <w:szCs w:val="20"/>
                <w:lang w:eastAsia="en-GB"/>
              </w:rPr>
            </w:pPr>
          </w:p>
        </w:tc>
      </w:tr>
      <w:tr w:rsidR="00071BE0" w:rsidRPr="00071BE0" w:rsidTr="004F5AB3">
        <w:trPr>
          <w:trHeight w:val="227"/>
          <w:tblCellSpacing w:w="0" w:type="dxa"/>
        </w:trPr>
        <w:tc>
          <w:tcPr>
            <w:tcW w:w="6786" w:type="dxa"/>
            <w:vAlign w:val="center"/>
          </w:tcPr>
          <w:p w:rsidR="00071BE0" w:rsidRPr="00071BE0" w:rsidRDefault="00071BE0" w:rsidP="002C3587">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Year 7 Catch Up funding</w:t>
            </w:r>
          </w:p>
        </w:tc>
        <w:tc>
          <w:tcPr>
            <w:tcW w:w="0" w:type="auto"/>
            <w:vAlign w:val="center"/>
          </w:tcPr>
          <w:p w:rsidR="00071BE0" w:rsidRPr="00071BE0" w:rsidRDefault="0046612D" w:rsidP="004F5AB3">
            <w:pPr>
              <w:spacing w:after="0" w:line="240" w:lineRule="auto"/>
              <w:jc w:val="center"/>
              <w:rPr>
                <w:rFonts w:eastAsia="Times New Roman" w:cs="Times New Roman"/>
                <w:sz w:val="20"/>
                <w:szCs w:val="20"/>
                <w:lang w:eastAsia="en-GB"/>
              </w:rPr>
            </w:pPr>
            <w:r>
              <w:rPr>
                <w:rFonts w:eastAsia="Times New Roman" w:cs="Times New Roman"/>
                <w:sz w:val="20"/>
                <w:szCs w:val="20"/>
                <w:lang w:eastAsia="en-GB"/>
              </w:rPr>
              <w:t>9</w:t>
            </w:r>
          </w:p>
        </w:tc>
        <w:tc>
          <w:tcPr>
            <w:tcW w:w="0" w:type="auto"/>
            <w:vAlign w:val="center"/>
          </w:tcPr>
          <w:p w:rsidR="00071BE0" w:rsidRPr="00071BE0" w:rsidRDefault="00071BE0" w:rsidP="002C3587">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£500</w:t>
            </w:r>
          </w:p>
        </w:tc>
        <w:tc>
          <w:tcPr>
            <w:tcW w:w="0" w:type="auto"/>
            <w:vAlign w:val="center"/>
          </w:tcPr>
          <w:p w:rsidR="00071BE0" w:rsidRPr="00071BE0" w:rsidRDefault="004C0867" w:rsidP="002C3587">
            <w:pPr>
              <w:spacing w:after="0" w:line="240" w:lineRule="auto"/>
              <w:rPr>
                <w:rFonts w:eastAsia="Times New Roman" w:cs="Times New Roman"/>
                <w:sz w:val="20"/>
                <w:szCs w:val="20"/>
                <w:lang w:eastAsia="en-GB"/>
              </w:rPr>
            </w:pPr>
            <w:r>
              <w:rPr>
                <w:rFonts w:eastAsia="Times New Roman" w:cs="Times New Roman"/>
                <w:sz w:val="20"/>
                <w:szCs w:val="20"/>
                <w:lang w:eastAsia="en-GB"/>
              </w:rPr>
              <w:t>£4500</w:t>
            </w:r>
          </w:p>
        </w:tc>
      </w:tr>
      <w:tr w:rsidR="004C0867" w:rsidRPr="00071BE0" w:rsidTr="004F5AB3">
        <w:trPr>
          <w:trHeight w:val="227"/>
          <w:tblCellSpacing w:w="0" w:type="dxa"/>
        </w:trPr>
        <w:tc>
          <w:tcPr>
            <w:tcW w:w="6786" w:type="dxa"/>
            <w:vAlign w:val="center"/>
          </w:tcPr>
          <w:p w:rsidR="004C0867" w:rsidRPr="00071BE0" w:rsidRDefault="004C0867" w:rsidP="002C3587">
            <w:pPr>
              <w:spacing w:after="0" w:line="240" w:lineRule="auto"/>
              <w:rPr>
                <w:rFonts w:eastAsia="Times New Roman" w:cs="Times New Roman"/>
                <w:sz w:val="20"/>
                <w:szCs w:val="20"/>
                <w:lang w:eastAsia="en-GB"/>
              </w:rPr>
            </w:pPr>
            <w:r>
              <w:rPr>
                <w:rFonts w:eastAsia="Times New Roman" w:cs="Times New Roman"/>
                <w:sz w:val="20"/>
                <w:szCs w:val="20"/>
                <w:lang w:eastAsia="en-GB"/>
              </w:rPr>
              <w:t>Total</w:t>
            </w:r>
          </w:p>
        </w:tc>
        <w:tc>
          <w:tcPr>
            <w:tcW w:w="0" w:type="auto"/>
            <w:vAlign w:val="center"/>
          </w:tcPr>
          <w:p w:rsidR="004C0867" w:rsidRDefault="004C0867" w:rsidP="004F5AB3">
            <w:pPr>
              <w:spacing w:after="0" w:line="240" w:lineRule="auto"/>
              <w:jc w:val="center"/>
              <w:rPr>
                <w:rFonts w:eastAsia="Times New Roman" w:cs="Times New Roman"/>
                <w:sz w:val="20"/>
                <w:szCs w:val="20"/>
                <w:lang w:eastAsia="en-GB"/>
              </w:rPr>
            </w:pPr>
          </w:p>
        </w:tc>
        <w:tc>
          <w:tcPr>
            <w:tcW w:w="0" w:type="auto"/>
            <w:vAlign w:val="center"/>
          </w:tcPr>
          <w:p w:rsidR="004C0867" w:rsidRPr="00071BE0" w:rsidRDefault="004C0867" w:rsidP="002C3587">
            <w:pPr>
              <w:spacing w:after="0" w:line="240" w:lineRule="auto"/>
              <w:rPr>
                <w:rFonts w:eastAsia="Times New Roman" w:cs="Times New Roman"/>
                <w:sz w:val="20"/>
                <w:szCs w:val="20"/>
                <w:lang w:eastAsia="en-GB"/>
              </w:rPr>
            </w:pPr>
          </w:p>
        </w:tc>
        <w:tc>
          <w:tcPr>
            <w:tcW w:w="0" w:type="auto"/>
            <w:vAlign w:val="center"/>
          </w:tcPr>
          <w:p w:rsidR="004C0867" w:rsidRDefault="004C0867" w:rsidP="002C3587">
            <w:pPr>
              <w:spacing w:after="0" w:line="240" w:lineRule="auto"/>
              <w:rPr>
                <w:rFonts w:eastAsia="Times New Roman" w:cs="Times New Roman"/>
                <w:sz w:val="20"/>
                <w:szCs w:val="20"/>
                <w:lang w:eastAsia="en-GB"/>
              </w:rPr>
            </w:pPr>
            <w:r>
              <w:rPr>
                <w:rFonts w:eastAsia="Times New Roman" w:cs="Times New Roman"/>
                <w:sz w:val="20"/>
                <w:szCs w:val="20"/>
                <w:lang w:eastAsia="en-GB"/>
              </w:rPr>
              <w:t>£49585</w:t>
            </w:r>
          </w:p>
        </w:tc>
      </w:tr>
    </w:tbl>
    <w:p w:rsidR="00071BE0" w:rsidRPr="00071BE0" w:rsidRDefault="00071BE0" w:rsidP="00071BE0">
      <w:pPr>
        <w:shd w:val="clear" w:color="auto" w:fill="FFFFFF"/>
        <w:spacing w:after="0" w:line="240" w:lineRule="auto"/>
        <w:rPr>
          <w:rFonts w:eastAsia="Times New Roman" w:cs="Times New Roman"/>
          <w:b/>
          <w:bCs/>
          <w:sz w:val="20"/>
          <w:szCs w:val="20"/>
          <w:lang w:eastAsia="en-GB"/>
        </w:rPr>
      </w:pPr>
      <w:r w:rsidRPr="00071BE0">
        <w:rPr>
          <w:rFonts w:eastAsia="Times New Roman" w:cs="Times New Roman"/>
          <w:sz w:val="20"/>
          <w:szCs w:val="20"/>
          <w:lang w:eastAsia="en-GB"/>
        </w:rPr>
        <w:br w:type="textWrapping" w:clear="all"/>
      </w:r>
    </w:p>
    <w:p w:rsidR="00071BE0" w:rsidRPr="00950D7A" w:rsidRDefault="00071BE0" w:rsidP="00071BE0">
      <w:pPr>
        <w:shd w:val="clear" w:color="auto" w:fill="FFFFFF"/>
        <w:spacing w:after="0" w:line="240" w:lineRule="auto"/>
        <w:rPr>
          <w:rFonts w:eastAsia="Times New Roman" w:cs="Times New Roman"/>
          <w:b/>
          <w:bCs/>
          <w:sz w:val="24"/>
          <w:szCs w:val="24"/>
          <w:lang w:eastAsia="en-GB"/>
        </w:rPr>
      </w:pPr>
      <w:r w:rsidRPr="00950D7A">
        <w:rPr>
          <w:rFonts w:eastAsia="Times New Roman" w:cs="Times New Roman"/>
          <w:b/>
          <w:bCs/>
          <w:sz w:val="24"/>
          <w:szCs w:val="24"/>
          <w:lang w:eastAsia="en-GB"/>
        </w:rPr>
        <w:t>Spending Summary</w:t>
      </w:r>
    </w:p>
    <w:p w:rsidR="00071BE0" w:rsidRPr="00071BE0" w:rsidRDefault="00071BE0" w:rsidP="00071BE0">
      <w:pPr>
        <w:shd w:val="clear" w:color="auto" w:fill="FFFFFF"/>
        <w:spacing w:after="0" w:line="240" w:lineRule="auto"/>
        <w:rPr>
          <w:rFonts w:eastAsia="Times New Roman" w:cs="Times New Roman"/>
          <w:b/>
          <w:bCs/>
          <w:sz w:val="20"/>
          <w:szCs w:val="20"/>
          <w:lang w:eastAsia="en-GB"/>
        </w:rPr>
      </w:pPr>
    </w:p>
    <w:tbl>
      <w:tblPr>
        <w:tblStyle w:val="TableGrid"/>
        <w:tblW w:w="0" w:type="auto"/>
        <w:tblLook w:val="04A0" w:firstRow="1" w:lastRow="0" w:firstColumn="1" w:lastColumn="0" w:noHBand="0" w:noVBand="1"/>
      </w:tblPr>
      <w:tblGrid>
        <w:gridCol w:w="2093"/>
        <w:gridCol w:w="4111"/>
        <w:gridCol w:w="1559"/>
        <w:gridCol w:w="2919"/>
      </w:tblGrid>
      <w:tr w:rsidR="00071BE0" w:rsidRPr="00071BE0" w:rsidTr="002C3587">
        <w:tc>
          <w:tcPr>
            <w:tcW w:w="2093" w:type="dxa"/>
          </w:tcPr>
          <w:p w:rsidR="00071BE0" w:rsidRPr="00071BE0" w:rsidRDefault="00071BE0" w:rsidP="002C3587">
            <w:pPr>
              <w:jc w:val="center"/>
              <w:rPr>
                <w:rFonts w:eastAsia="Times New Roman" w:cs="Times New Roman"/>
                <w:sz w:val="24"/>
                <w:szCs w:val="24"/>
                <w:u w:val="single"/>
                <w:lang w:eastAsia="en-GB"/>
              </w:rPr>
            </w:pPr>
            <w:r w:rsidRPr="00071BE0">
              <w:rPr>
                <w:rFonts w:eastAsia="Times New Roman" w:cs="Times New Roman"/>
                <w:sz w:val="24"/>
                <w:szCs w:val="24"/>
                <w:u w:val="single"/>
                <w:lang w:eastAsia="en-GB"/>
              </w:rPr>
              <w:t>Area</w:t>
            </w:r>
          </w:p>
        </w:tc>
        <w:tc>
          <w:tcPr>
            <w:tcW w:w="4111" w:type="dxa"/>
          </w:tcPr>
          <w:p w:rsidR="00071BE0" w:rsidRPr="00071BE0" w:rsidRDefault="00071BE0" w:rsidP="002C3587">
            <w:pPr>
              <w:jc w:val="center"/>
              <w:rPr>
                <w:rFonts w:eastAsia="Times New Roman" w:cs="Times New Roman"/>
                <w:sz w:val="24"/>
                <w:szCs w:val="24"/>
                <w:u w:val="single"/>
                <w:lang w:eastAsia="en-GB"/>
              </w:rPr>
            </w:pPr>
            <w:r w:rsidRPr="00071BE0">
              <w:rPr>
                <w:rFonts w:eastAsia="Times New Roman" w:cs="Times New Roman"/>
                <w:sz w:val="24"/>
                <w:szCs w:val="24"/>
                <w:u w:val="single"/>
                <w:lang w:eastAsia="en-GB"/>
              </w:rPr>
              <w:t>Intervention/Description</w:t>
            </w:r>
          </w:p>
        </w:tc>
        <w:tc>
          <w:tcPr>
            <w:tcW w:w="1559" w:type="dxa"/>
          </w:tcPr>
          <w:p w:rsidR="00071BE0" w:rsidRPr="00071BE0" w:rsidRDefault="00071BE0" w:rsidP="002C3587">
            <w:pPr>
              <w:jc w:val="center"/>
              <w:rPr>
                <w:rFonts w:eastAsia="Times New Roman" w:cs="Times New Roman"/>
                <w:sz w:val="24"/>
                <w:szCs w:val="24"/>
                <w:u w:val="single"/>
                <w:lang w:eastAsia="en-GB"/>
              </w:rPr>
            </w:pPr>
            <w:r w:rsidRPr="00071BE0">
              <w:rPr>
                <w:rFonts w:eastAsia="Times New Roman" w:cs="Times New Roman"/>
                <w:sz w:val="24"/>
                <w:szCs w:val="24"/>
                <w:u w:val="single"/>
                <w:lang w:eastAsia="en-GB"/>
              </w:rPr>
              <w:t>Amount</w:t>
            </w:r>
          </w:p>
        </w:tc>
        <w:tc>
          <w:tcPr>
            <w:tcW w:w="2919" w:type="dxa"/>
          </w:tcPr>
          <w:p w:rsidR="00071BE0" w:rsidRPr="00071BE0" w:rsidRDefault="00071BE0" w:rsidP="002C3587">
            <w:pPr>
              <w:jc w:val="center"/>
              <w:rPr>
                <w:rFonts w:eastAsia="Times New Roman" w:cs="Times New Roman"/>
                <w:sz w:val="24"/>
                <w:szCs w:val="24"/>
                <w:u w:val="single"/>
                <w:lang w:eastAsia="en-GB"/>
              </w:rPr>
            </w:pPr>
            <w:r w:rsidRPr="00071BE0">
              <w:rPr>
                <w:rFonts w:eastAsia="Times New Roman" w:cs="Times New Roman"/>
                <w:sz w:val="24"/>
                <w:szCs w:val="24"/>
                <w:u w:val="single"/>
                <w:lang w:eastAsia="en-GB"/>
              </w:rPr>
              <w:t>Impact</w:t>
            </w:r>
          </w:p>
        </w:tc>
      </w:tr>
      <w:tr w:rsidR="00071BE0" w:rsidRPr="00071BE0" w:rsidTr="002C3587">
        <w:tc>
          <w:tcPr>
            <w:tcW w:w="2093" w:type="dxa"/>
          </w:tcPr>
          <w:p w:rsidR="00071BE0" w:rsidRPr="00071BE0" w:rsidRDefault="00071BE0" w:rsidP="002C3587">
            <w:pPr>
              <w:rPr>
                <w:rFonts w:eastAsia="Times New Roman" w:cs="Times New Roman"/>
                <w:sz w:val="24"/>
                <w:szCs w:val="24"/>
                <w:lang w:eastAsia="en-GB"/>
              </w:rPr>
            </w:pPr>
            <w:r w:rsidRPr="00071BE0">
              <w:rPr>
                <w:rFonts w:eastAsia="Times New Roman" w:cs="Times New Roman"/>
                <w:sz w:val="24"/>
                <w:szCs w:val="24"/>
                <w:lang w:eastAsia="en-GB"/>
              </w:rPr>
              <w:t>Mental well being</w:t>
            </w:r>
          </w:p>
        </w:tc>
        <w:tc>
          <w:tcPr>
            <w:tcW w:w="4111" w:type="dxa"/>
          </w:tcPr>
          <w:p w:rsidR="00071BE0" w:rsidRPr="008A076D" w:rsidRDefault="00071BE0" w:rsidP="002C3587">
            <w:pPr>
              <w:pStyle w:val="ListParagraph"/>
              <w:numPr>
                <w:ilvl w:val="0"/>
                <w:numId w:val="3"/>
              </w:numPr>
              <w:shd w:val="clear" w:color="auto" w:fill="FFFFFF"/>
              <w:spacing w:before="100" w:beforeAutospacing="1" w:after="100" w:afterAutospacing="1"/>
              <w:rPr>
                <w:rFonts w:eastAsia="Times New Roman" w:cs="Times New Roman"/>
                <w:lang w:eastAsia="en-GB"/>
              </w:rPr>
            </w:pPr>
            <w:r w:rsidRPr="008A076D">
              <w:rPr>
                <w:rFonts w:eastAsia="Times New Roman" w:cs="Times New Roman"/>
                <w:lang w:eastAsia="en-GB"/>
              </w:rPr>
              <w:t xml:space="preserve">1 day per week Unqualified Teacher to deliver group and individual Music therapy sessions </w:t>
            </w:r>
          </w:p>
          <w:p w:rsidR="00071BE0" w:rsidRDefault="00071BE0" w:rsidP="002C3587">
            <w:pPr>
              <w:pStyle w:val="ListParagraph"/>
              <w:numPr>
                <w:ilvl w:val="0"/>
                <w:numId w:val="3"/>
              </w:numPr>
              <w:shd w:val="clear" w:color="auto" w:fill="FFFFFF"/>
              <w:spacing w:before="100" w:beforeAutospacing="1" w:after="100" w:afterAutospacing="1"/>
              <w:rPr>
                <w:rFonts w:eastAsia="Times New Roman" w:cs="Times New Roman"/>
                <w:lang w:eastAsia="en-GB"/>
              </w:rPr>
            </w:pPr>
            <w:r w:rsidRPr="008A076D">
              <w:rPr>
                <w:rFonts w:eastAsia="Times New Roman" w:cs="Times New Roman"/>
                <w:lang w:eastAsia="en-GB"/>
              </w:rPr>
              <w:t xml:space="preserve"> 1 day per week Unqualified teacher to deliver outdoor education experiences</w:t>
            </w:r>
          </w:p>
          <w:p w:rsidR="003E0AB5" w:rsidRPr="008A076D" w:rsidRDefault="003E0AB5" w:rsidP="002C3587">
            <w:pPr>
              <w:pStyle w:val="ListParagraph"/>
              <w:numPr>
                <w:ilvl w:val="0"/>
                <w:numId w:val="3"/>
              </w:numPr>
              <w:shd w:val="clear" w:color="auto" w:fill="FFFFFF"/>
              <w:spacing w:before="100" w:beforeAutospacing="1" w:after="100" w:afterAutospacing="1"/>
              <w:rPr>
                <w:rFonts w:eastAsia="Times New Roman" w:cs="Times New Roman"/>
                <w:lang w:eastAsia="en-GB"/>
              </w:rPr>
            </w:pPr>
            <w:r>
              <w:rPr>
                <w:rFonts w:eastAsia="Times New Roman" w:cs="Times New Roman"/>
                <w:lang w:eastAsia="en-GB"/>
              </w:rPr>
              <w:t xml:space="preserve">Counselling sessions from </w:t>
            </w:r>
            <w:proofErr w:type="spellStart"/>
            <w:r>
              <w:rPr>
                <w:rFonts w:eastAsia="Times New Roman" w:cs="Times New Roman"/>
                <w:lang w:eastAsia="en-GB"/>
              </w:rPr>
              <w:t>Visyon</w:t>
            </w:r>
            <w:proofErr w:type="spellEnd"/>
          </w:p>
          <w:p w:rsidR="00071BE0" w:rsidRPr="008A076D" w:rsidRDefault="00071BE0" w:rsidP="00EC23B2">
            <w:pPr>
              <w:pStyle w:val="ListParagraph"/>
              <w:shd w:val="clear" w:color="auto" w:fill="FFFFFF"/>
              <w:spacing w:before="100" w:beforeAutospacing="1" w:after="100" w:afterAutospacing="1"/>
              <w:ind w:left="360"/>
              <w:rPr>
                <w:rFonts w:eastAsia="Times New Roman" w:cs="Times New Roman"/>
                <w:lang w:eastAsia="en-GB"/>
              </w:rPr>
            </w:pPr>
          </w:p>
        </w:tc>
        <w:tc>
          <w:tcPr>
            <w:tcW w:w="1559" w:type="dxa"/>
          </w:tcPr>
          <w:p w:rsidR="00071BE0" w:rsidRPr="008A076D" w:rsidRDefault="00071BE0" w:rsidP="002C3587">
            <w:pPr>
              <w:rPr>
                <w:rFonts w:eastAsia="Times New Roman" w:cs="Times New Roman"/>
                <w:lang w:eastAsia="en-GB"/>
              </w:rPr>
            </w:pPr>
            <w:r w:rsidRPr="008A076D">
              <w:rPr>
                <w:rFonts w:eastAsia="Times New Roman" w:cs="Times New Roman"/>
                <w:lang w:eastAsia="en-GB"/>
              </w:rPr>
              <w:t>£6000</w:t>
            </w:r>
          </w:p>
          <w:p w:rsidR="00071BE0" w:rsidRDefault="00071BE0" w:rsidP="002C3587">
            <w:pPr>
              <w:rPr>
                <w:rFonts w:eastAsia="Times New Roman" w:cs="Times New Roman"/>
                <w:lang w:eastAsia="en-GB"/>
              </w:rPr>
            </w:pPr>
          </w:p>
          <w:p w:rsidR="00EC23B2" w:rsidRPr="008A076D" w:rsidRDefault="00EC23B2" w:rsidP="002C3587">
            <w:pPr>
              <w:rPr>
                <w:rFonts w:eastAsia="Times New Roman" w:cs="Times New Roman"/>
                <w:lang w:eastAsia="en-GB"/>
              </w:rPr>
            </w:pPr>
          </w:p>
          <w:p w:rsidR="00071BE0" w:rsidRPr="008A076D" w:rsidRDefault="00071BE0" w:rsidP="002C3587">
            <w:pPr>
              <w:rPr>
                <w:rFonts w:eastAsia="Times New Roman" w:cs="Times New Roman"/>
                <w:lang w:eastAsia="en-GB"/>
              </w:rPr>
            </w:pPr>
            <w:r w:rsidRPr="008A076D">
              <w:rPr>
                <w:rFonts w:eastAsia="Times New Roman" w:cs="Times New Roman"/>
                <w:lang w:eastAsia="en-GB"/>
              </w:rPr>
              <w:t>£6500</w:t>
            </w:r>
          </w:p>
          <w:p w:rsidR="00071BE0" w:rsidRPr="008A076D" w:rsidRDefault="00071BE0" w:rsidP="002C3587">
            <w:pPr>
              <w:rPr>
                <w:rFonts w:eastAsia="Times New Roman" w:cs="Times New Roman"/>
                <w:lang w:eastAsia="en-GB"/>
              </w:rPr>
            </w:pPr>
          </w:p>
          <w:p w:rsidR="00071BE0" w:rsidRPr="008A076D" w:rsidRDefault="003E0AB5" w:rsidP="002C3587">
            <w:pPr>
              <w:rPr>
                <w:rFonts w:eastAsia="Times New Roman" w:cs="Times New Roman"/>
                <w:lang w:eastAsia="en-GB"/>
              </w:rPr>
            </w:pPr>
            <w:r>
              <w:rPr>
                <w:rFonts w:eastAsia="Times New Roman" w:cs="Times New Roman"/>
                <w:lang w:eastAsia="en-GB"/>
              </w:rPr>
              <w:t>£1800</w:t>
            </w:r>
          </w:p>
          <w:p w:rsidR="00071BE0" w:rsidRPr="008A076D" w:rsidRDefault="00071BE0" w:rsidP="002C3587">
            <w:pPr>
              <w:rPr>
                <w:rFonts w:eastAsia="Times New Roman" w:cs="Times New Roman"/>
                <w:lang w:eastAsia="en-GB"/>
              </w:rPr>
            </w:pPr>
          </w:p>
        </w:tc>
        <w:tc>
          <w:tcPr>
            <w:tcW w:w="2919" w:type="dxa"/>
          </w:tcPr>
          <w:p w:rsidR="00071BE0" w:rsidRPr="008A076D" w:rsidRDefault="00071BE0" w:rsidP="002C3587">
            <w:pPr>
              <w:shd w:val="clear" w:color="auto" w:fill="FFFFFF"/>
              <w:rPr>
                <w:rFonts w:eastAsia="Times New Roman" w:cs="Times New Roman"/>
                <w:lang w:eastAsia="en-GB"/>
              </w:rPr>
            </w:pPr>
            <w:r w:rsidRPr="008A076D">
              <w:rPr>
                <w:rFonts w:eastAsia="Times New Roman" w:cs="Times New Roman"/>
                <w:lang w:eastAsia="en-GB"/>
              </w:rPr>
              <w:t xml:space="preserve">To improve progress and support good behaviour, building resilience in mental health for students </w:t>
            </w:r>
          </w:p>
          <w:p w:rsidR="00071BE0" w:rsidRPr="008A076D" w:rsidRDefault="00071BE0" w:rsidP="002C3587">
            <w:pPr>
              <w:rPr>
                <w:rFonts w:eastAsia="Times New Roman" w:cs="Times New Roman"/>
                <w:lang w:eastAsia="en-GB"/>
              </w:rPr>
            </w:pPr>
          </w:p>
        </w:tc>
      </w:tr>
      <w:tr w:rsidR="00071BE0" w:rsidRPr="00071BE0" w:rsidTr="00E826B0">
        <w:trPr>
          <w:trHeight w:val="1261"/>
        </w:trPr>
        <w:tc>
          <w:tcPr>
            <w:tcW w:w="2093" w:type="dxa"/>
          </w:tcPr>
          <w:p w:rsidR="00071BE0" w:rsidRPr="00071BE0" w:rsidRDefault="00484F30" w:rsidP="002C3587">
            <w:pPr>
              <w:rPr>
                <w:rFonts w:eastAsia="Times New Roman" w:cs="Times New Roman"/>
                <w:sz w:val="24"/>
                <w:szCs w:val="24"/>
                <w:lang w:eastAsia="en-GB"/>
              </w:rPr>
            </w:pPr>
            <w:r>
              <w:rPr>
                <w:rFonts w:eastAsia="Times New Roman" w:cs="Times New Roman"/>
                <w:sz w:val="24"/>
                <w:szCs w:val="24"/>
                <w:lang w:eastAsia="en-GB"/>
              </w:rPr>
              <w:t>Communication and Language</w:t>
            </w:r>
          </w:p>
        </w:tc>
        <w:tc>
          <w:tcPr>
            <w:tcW w:w="4111" w:type="dxa"/>
          </w:tcPr>
          <w:p w:rsidR="00E826B0" w:rsidRDefault="003E0AB5" w:rsidP="00E826B0">
            <w:pPr>
              <w:numPr>
                <w:ilvl w:val="0"/>
                <w:numId w:val="2"/>
              </w:numPr>
              <w:shd w:val="clear" w:color="auto" w:fill="FFFFFF"/>
              <w:spacing w:before="100" w:beforeAutospacing="1" w:after="100" w:afterAutospacing="1"/>
              <w:rPr>
                <w:rFonts w:eastAsia="Times New Roman" w:cs="Times New Roman"/>
                <w:lang w:eastAsia="en-GB"/>
              </w:rPr>
            </w:pPr>
            <w:r>
              <w:t>2</w:t>
            </w:r>
            <w:r w:rsidR="00484F30" w:rsidRPr="008A076D">
              <w:t xml:space="preserve"> days </w:t>
            </w:r>
            <w:r w:rsidR="00071BE0" w:rsidRPr="008A076D">
              <w:t xml:space="preserve">per week </w:t>
            </w:r>
            <w:hyperlink r:id="rId9" w:history="1">
              <w:r w:rsidR="00071BE0" w:rsidRPr="008A076D">
                <w:rPr>
                  <w:rFonts w:eastAsia="Times New Roman" w:cs="Times New Roman"/>
                  <w:lang w:eastAsia="en-GB"/>
                </w:rPr>
                <w:t>Teaching Assistant to deliver SALT</w:t>
              </w:r>
              <w:r w:rsidR="00484F30" w:rsidRPr="008A076D">
                <w:rPr>
                  <w:rFonts w:eastAsia="Times New Roman" w:cs="Times New Roman"/>
                  <w:lang w:eastAsia="en-GB"/>
                </w:rPr>
                <w:t>, SULP, Lego therapy, reading interventions.</w:t>
              </w:r>
              <w:r w:rsidR="00071BE0" w:rsidRPr="008A076D">
                <w:rPr>
                  <w:rFonts w:eastAsia="Times New Roman" w:cs="Times New Roman"/>
                  <w:lang w:eastAsia="en-GB"/>
                </w:rPr>
                <w:t xml:space="preserve"> </w:t>
              </w:r>
            </w:hyperlink>
          </w:p>
          <w:p w:rsidR="00E826B0" w:rsidRPr="00E826B0" w:rsidRDefault="00E826B0" w:rsidP="00E826B0">
            <w:pPr>
              <w:numPr>
                <w:ilvl w:val="0"/>
                <w:numId w:val="2"/>
              </w:numPr>
              <w:shd w:val="clear" w:color="auto" w:fill="FFFFFF"/>
              <w:spacing w:before="100" w:beforeAutospacing="1" w:after="100" w:afterAutospacing="1"/>
              <w:rPr>
                <w:rFonts w:eastAsia="Times New Roman" w:cs="Times New Roman"/>
                <w:lang w:eastAsia="en-GB"/>
              </w:rPr>
            </w:pPr>
          </w:p>
          <w:p w:rsidR="00071BE0" w:rsidRPr="008A076D" w:rsidRDefault="003E0AB5" w:rsidP="003E0AB5">
            <w:pPr>
              <w:numPr>
                <w:ilvl w:val="0"/>
                <w:numId w:val="2"/>
              </w:numPr>
              <w:shd w:val="clear" w:color="auto" w:fill="FFFFFF"/>
              <w:spacing w:before="100" w:beforeAutospacing="1" w:after="100" w:afterAutospacing="1"/>
              <w:rPr>
                <w:rFonts w:eastAsia="Times New Roman" w:cs="Times New Roman"/>
                <w:lang w:eastAsia="en-GB"/>
              </w:rPr>
            </w:pPr>
            <w:r>
              <w:rPr>
                <w:rFonts w:eastAsia="Times New Roman" w:cs="Times New Roman"/>
                <w:lang w:eastAsia="en-GB"/>
              </w:rPr>
              <w:t>Speech and language intervention from Speak Write</w:t>
            </w:r>
          </w:p>
        </w:tc>
        <w:tc>
          <w:tcPr>
            <w:tcW w:w="1559" w:type="dxa"/>
          </w:tcPr>
          <w:p w:rsidR="00071BE0" w:rsidRPr="008A076D" w:rsidRDefault="003E0AB5" w:rsidP="002C3587">
            <w:pPr>
              <w:rPr>
                <w:rFonts w:eastAsia="Times New Roman" w:cs="Times New Roman"/>
                <w:lang w:eastAsia="en-GB"/>
              </w:rPr>
            </w:pPr>
            <w:r>
              <w:rPr>
                <w:rFonts w:eastAsia="Times New Roman" w:cs="Times New Roman"/>
                <w:lang w:eastAsia="en-GB"/>
              </w:rPr>
              <w:t>£8</w:t>
            </w:r>
            <w:r w:rsidR="00071BE0" w:rsidRPr="008A076D">
              <w:rPr>
                <w:rFonts w:eastAsia="Times New Roman" w:cs="Times New Roman"/>
                <w:lang w:eastAsia="en-GB"/>
              </w:rPr>
              <w:t>000</w:t>
            </w:r>
          </w:p>
          <w:p w:rsidR="00071BE0" w:rsidRPr="008A076D" w:rsidRDefault="00E826B0" w:rsidP="002C3587">
            <w:pPr>
              <w:rPr>
                <w:rFonts w:eastAsia="Times New Roman" w:cs="Times New Roman"/>
                <w:lang w:eastAsia="en-GB"/>
              </w:rPr>
            </w:pPr>
            <w:r>
              <w:rPr>
                <w:rFonts w:eastAsia="Times New Roman" w:cs="Times New Roman"/>
                <w:lang w:eastAsia="en-GB"/>
              </w:rPr>
              <w:t xml:space="preserve">Including </w:t>
            </w:r>
            <w:proofErr w:type="spellStart"/>
            <w:r>
              <w:rPr>
                <w:rFonts w:eastAsia="Times New Roman" w:cs="Times New Roman"/>
                <w:lang w:eastAsia="en-GB"/>
              </w:rPr>
              <w:t>yr</w:t>
            </w:r>
            <w:proofErr w:type="spellEnd"/>
            <w:r>
              <w:rPr>
                <w:rFonts w:eastAsia="Times New Roman" w:cs="Times New Roman"/>
                <w:lang w:eastAsia="en-GB"/>
              </w:rPr>
              <w:t xml:space="preserve"> 7 catch up.</w:t>
            </w:r>
          </w:p>
          <w:p w:rsidR="00071BE0" w:rsidRDefault="00071BE0" w:rsidP="002C3587">
            <w:pPr>
              <w:rPr>
                <w:rFonts w:eastAsia="Times New Roman" w:cs="Times New Roman"/>
                <w:lang w:eastAsia="en-GB"/>
              </w:rPr>
            </w:pPr>
          </w:p>
          <w:p w:rsidR="003E0AB5" w:rsidRPr="008A076D" w:rsidRDefault="003E0AB5" w:rsidP="002C3587">
            <w:pPr>
              <w:rPr>
                <w:rFonts w:eastAsia="Times New Roman" w:cs="Times New Roman"/>
                <w:lang w:eastAsia="en-GB"/>
              </w:rPr>
            </w:pPr>
            <w:r>
              <w:rPr>
                <w:rFonts w:eastAsia="Times New Roman" w:cs="Times New Roman"/>
                <w:lang w:eastAsia="en-GB"/>
              </w:rPr>
              <w:t>£4000</w:t>
            </w:r>
          </w:p>
        </w:tc>
        <w:tc>
          <w:tcPr>
            <w:tcW w:w="2919" w:type="dxa"/>
          </w:tcPr>
          <w:p w:rsidR="00071BE0" w:rsidRPr="008A076D" w:rsidRDefault="00071BE0" w:rsidP="00E826B0">
            <w:pPr>
              <w:shd w:val="clear" w:color="auto" w:fill="FFFFFF"/>
              <w:spacing w:before="100" w:beforeAutospacing="1" w:after="100" w:afterAutospacing="1"/>
              <w:rPr>
                <w:rFonts w:eastAsia="Times New Roman" w:cs="Times New Roman"/>
                <w:lang w:eastAsia="en-GB"/>
              </w:rPr>
            </w:pPr>
            <w:r w:rsidRPr="008A076D">
              <w:rPr>
                <w:rFonts w:eastAsia="Times New Roman" w:cs="Times New Roman"/>
                <w:lang w:eastAsia="en-GB"/>
              </w:rPr>
              <w:t>To improve progress of students receiving Pupil Premium in communication and language development.</w:t>
            </w:r>
          </w:p>
        </w:tc>
      </w:tr>
      <w:tr w:rsidR="002D1DDD" w:rsidRPr="00071BE0" w:rsidTr="002C3587">
        <w:tc>
          <w:tcPr>
            <w:tcW w:w="2093" w:type="dxa"/>
          </w:tcPr>
          <w:p w:rsidR="002D1DDD" w:rsidRDefault="002D1DDD" w:rsidP="002C3587">
            <w:pPr>
              <w:rPr>
                <w:rFonts w:eastAsia="Times New Roman" w:cs="Times New Roman"/>
                <w:sz w:val="24"/>
                <w:szCs w:val="24"/>
                <w:lang w:eastAsia="en-GB"/>
              </w:rPr>
            </w:pPr>
            <w:r>
              <w:rPr>
                <w:rFonts w:eastAsia="Times New Roman" w:cs="Times New Roman"/>
                <w:sz w:val="24"/>
                <w:szCs w:val="24"/>
                <w:lang w:eastAsia="en-GB"/>
              </w:rPr>
              <w:t>Core Subject progress</w:t>
            </w:r>
          </w:p>
          <w:p w:rsidR="002D1DDD" w:rsidRDefault="002D1DDD" w:rsidP="002C3587">
            <w:pPr>
              <w:rPr>
                <w:rFonts w:eastAsia="Times New Roman" w:cs="Times New Roman"/>
                <w:sz w:val="24"/>
                <w:szCs w:val="24"/>
                <w:lang w:eastAsia="en-GB"/>
              </w:rPr>
            </w:pPr>
          </w:p>
        </w:tc>
        <w:tc>
          <w:tcPr>
            <w:tcW w:w="4111" w:type="dxa"/>
          </w:tcPr>
          <w:p w:rsidR="002D1DDD" w:rsidRPr="008A076D" w:rsidRDefault="002D1DDD" w:rsidP="002C3587">
            <w:pPr>
              <w:numPr>
                <w:ilvl w:val="0"/>
                <w:numId w:val="2"/>
              </w:numPr>
              <w:shd w:val="clear" w:color="auto" w:fill="FFFFFF"/>
              <w:spacing w:before="100" w:beforeAutospacing="1" w:after="100" w:afterAutospacing="1"/>
            </w:pPr>
            <w:r w:rsidRPr="008A076D">
              <w:t>I day a week TA support for interventions for core subject areas.</w:t>
            </w:r>
          </w:p>
        </w:tc>
        <w:tc>
          <w:tcPr>
            <w:tcW w:w="1559" w:type="dxa"/>
          </w:tcPr>
          <w:p w:rsidR="002D1DDD" w:rsidRDefault="002D1DDD" w:rsidP="002C3587">
            <w:pPr>
              <w:rPr>
                <w:rFonts w:eastAsia="Times New Roman" w:cs="Times New Roman"/>
                <w:lang w:eastAsia="en-GB"/>
              </w:rPr>
            </w:pPr>
            <w:r w:rsidRPr="008A076D">
              <w:rPr>
                <w:rFonts w:eastAsia="Times New Roman" w:cs="Times New Roman"/>
                <w:lang w:eastAsia="en-GB"/>
              </w:rPr>
              <w:t>£4000</w:t>
            </w:r>
          </w:p>
          <w:p w:rsidR="00E826B0" w:rsidRPr="008A076D" w:rsidRDefault="00E826B0" w:rsidP="002C3587">
            <w:pPr>
              <w:rPr>
                <w:rFonts w:eastAsia="Times New Roman" w:cs="Times New Roman"/>
                <w:lang w:eastAsia="en-GB"/>
              </w:rPr>
            </w:pPr>
            <w:r>
              <w:rPr>
                <w:rFonts w:eastAsia="Times New Roman" w:cs="Times New Roman"/>
                <w:lang w:eastAsia="en-GB"/>
              </w:rPr>
              <w:t xml:space="preserve">Including </w:t>
            </w:r>
            <w:proofErr w:type="spellStart"/>
            <w:r>
              <w:rPr>
                <w:rFonts w:eastAsia="Times New Roman" w:cs="Times New Roman"/>
                <w:lang w:eastAsia="en-GB"/>
              </w:rPr>
              <w:t>yr</w:t>
            </w:r>
            <w:proofErr w:type="spellEnd"/>
            <w:r>
              <w:rPr>
                <w:rFonts w:eastAsia="Times New Roman" w:cs="Times New Roman"/>
                <w:lang w:eastAsia="en-GB"/>
              </w:rPr>
              <w:t xml:space="preserve"> 7 catch up.</w:t>
            </w:r>
          </w:p>
        </w:tc>
        <w:tc>
          <w:tcPr>
            <w:tcW w:w="2919" w:type="dxa"/>
          </w:tcPr>
          <w:p w:rsidR="002D1DDD" w:rsidRPr="008A076D" w:rsidRDefault="002D1DDD" w:rsidP="002C3587">
            <w:pPr>
              <w:shd w:val="clear" w:color="auto" w:fill="FFFFFF"/>
              <w:spacing w:before="100" w:beforeAutospacing="1" w:after="100" w:afterAutospacing="1"/>
              <w:rPr>
                <w:rFonts w:eastAsia="Times New Roman" w:cs="Times New Roman"/>
                <w:lang w:eastAsia="en-GB"/>
              </w:rPr>
            </w:pPr>
            <w:r w:rsidRPr="008A076D">
              <w:rPr>
                <w:rFonts w:eastAsia="Times New Roman" w:cs="Times New Roman"/>
                <w:lang w:eastAsia="en-GB"/>
              </w:rPr>
              <w:t>To improve progress in core subject areas.</w:t>
            </w:r>
          </w:p>
        </w:tc>
      </w:tr>
      <w:tr w:rsidR="00071BE0" w:rsidRPr="00071BE0" w:rsidTr="002C3587">
        <w:tc>
          <w:tcPr>
            <w:tcW w:w="2093" w:type="dxa"/>
          </w:tcPr>
          <w:p w:rsidR="00071BE0" w:rsidRPr="00071BE0" w:rsidRDefault="00071BE0" w:rsidP="002C3587">
            <w:pPr>
              <w:rPr>
                <w:rFonts w:eastAsia="Times New Roman" w:cs="Times New Roman"/>
                <w:sz w:val="24"/>
                <w:szCs w:val="24"/>
                <w:lang w:eastAsia="en-GB"/>
              </w:rPr>
            </w:pPr>
            <w:r w:rsidRPr="00071BE0">
              <w:rPr>
                <w:rFonts w:eastAsia="Times New Roman" w:cs="Times New Roman"/>
                <w:sz w:val="24"/>
                <w:szCs w:val="24"/>
                <w:lang w:eastAsia="en-GB"/>
              </w:rPr>
              <w:t>Parental engagement</w:t>
            </w:r>
          </w:p>
        </w:tc>
        <w:tc>
          <w:tcPr>
            <w:tcW w:w="4111" w:type="dxa"/>
          </w:tcPr>
          <w:p w:rsidR="00071BE0" w:rsidRPr="00EC23B2" w:rsidRDefault="00EC23B2" w:rsidP="00EC23B2">
            <w:pPr>
              <w:pStyle w:val="ListParagraph"/>
              <w:numPr>
                <w:ilvl w:val="0"/>
                <w:numId w:val="4"/>
              </w:numPr>
              <w:rPr>
                <w:rFonts w:eastAsia="Times New Roman" w:cs="Times New Roman"/>
                <w:lang w:eastAsia="en-GB"/>
              </w:rPr>
            </w:pPr>
            <w:r w:rsidRPr="00EC23B2">
              <w:rPr>
                <w:rFonts w:eastAsia="Times New Roman" w:cs="Times New Roman"/>
                <w:lang w:eastAsia="en-GB"/>
              </w:rPr>
              <w:t xml:space="preserve">3 days per week Family support worker time to support students, families and to provide coffee morning/drop in sessions </w:t>
            </w:r>
          </w:p>
        </w:tc>
        <w:tc>
          <w:tcPr>
            <w:tcW w:w="1559" w:type="dxa"/>
          </w:tcPr>
          <w:p w:rsidR="00071BE0" w:rsidRPr="008A076D" w:rsidRDefault="00EC23B2" w:rsidP="002C3587">
            <w:pPr>
              <w:rPr>
                <w:rFonts w:eastAsia="Times New Roman" w:cs="Times New Roman"/>
                <w:lang w:eastAsia="en-GB"/>
              </w:rPr>
            </w:pPr>
            <w:r>
              <w:rPr>
                <w:rFonts w:eastAsia="Times New Roman" w:cs="Times New Roman"/>
                <w:lang w:eastAsia="en-GB"/>
              </w:rPr>
              <w:t>£120</w:t>
            </w:r>
            <w:r w:rsidR="00071BE0" w:rsidRPr="008A076D">
              <w:rPr>
                <w:rFonts w:eastAsia="Times New Roman" w:cs="Times New Roman"/>
                <w:lang w:eastAsia="en-GB"/>
              </w:rPr>
              <w:t>00</w:t>
            </w:r>
          </w:p>
        </w:tc>
        <w:tc>
          <w:tcPr>
            <w:tcW w:w="2919" w:type="dxa"/>
          </w:tcPr>
          <w:p w:rsidR="00071BE0" w:rsidRPr="008A076D" w:rsidRDefault="00EC23B2" w:rsidP="002C3587">
            <w:pPr>
              <w:shd w:val="clear" w:color="auto" w:fill="FFFFFF"/>
              <w:spacing w:before="100" w:beforeAutospacing="1" w:after="100" w:afterAutospacing="1"/>
              <w:rPr>
                <w:rFonts w:eastAsia="Times New Roman" w:cs="Times New Roman"/>
                <w:lang w:eastAsia="en-GB"/>
              </w:rPr>
            </w:pPr>
            <w:r w:rsidRPr="008A076D">
              <w:rPr>
                <w:rFonts w:eastAsia="Times New Roman" w:cs="Times New Roman"/>
                <w:lang w:eastAsia="en-GB"/>
              </w:rPr>
              <w:t xml:space="preserve">To engage parents/carers of students receiving pupil premium in supporting young people with their education and support their own </w:t>
            </w:r>
            <w:r w:rsidRPr="008A076D">
              <w:rPr>
                <w:rFonts w:eastAsia="Times New Roman" w:cs="Times New Roman"/>
                <w:lang w:eastAsia="en-GB"/>
              </w:rPr>
              <w:lastRenderedPageBreak/>
              <w:t>learning</w:t>
            </w:r>
          </w:p>
        </w:tc>
      </w:tr>
      <w:tr w:rsidR="004F5AB3" w:rsidRPr="00071BE0" w:rsidTr="002C3587">
        <w:tc>
          <w:tcPr>
            <w:tcW w:w="2093" w:type="dxa"/>
          </w:tcPr>
          <w:p w:rsidR="004F5AB3" w:rsidRDefault="004F5AB3" w:rsidP="002C3587">
            <w:pPr>
              <w:rPr>
                <w:rFonts w:eastAsia="Times New Roman" w:cs="Times New Roman"/>
                <w:sz w:val="24"/>
                <w:szCs w:val="24"/>
                <w:lang w:eastAsia="en-GB"/>
              </w:rPr>
            </w:pPr>
            <w:r>
              <w:rPr>
                <w:rFonts w:eastAsia="Times New Roman" w:cs="Times New Roman"/>
                <w:sz w:val="24"/>
                <w:szCs w:val="24"/>
                <w:lang w:eastAsia="en-GB"/>
              </w:rPr>
              <w:lastRenderedPageBreak/>
              <w:t>Development of life skills</w:t>
            </w:r>
          </w:p>
          <w:p w:rsidR="0015710E" w:rsidRPr="00071BE0" w:rsidRDefault="0015710E" w:rsidP="002C3587">
            <w:pPr>
              <w:rPr>
                <w:rFonts w:eastAsia="Times New Roman" w:cs="Times New Roman"/>
                <w:sz w:val="24"/>
                <w:szCs w:val="24"/>
                <w:lang w:eastAsia="en-GB"/>
              </w:rPr>
            </w:pPr>
          </w:p>
        </w:tc>
        <w:tc>
          <w:tcPr>
            <w:tcW w:w="4111" w:type="dxa"/>
          </w:tcPr>
          <w:p w:rsidR="004F5AB3" w:rsidRPr="008A076D" w:rsidRDefault="004F5AB3" w:rsidP="002C3587">
            <w:pPr>
              <w:pStyle w:val="ListParagraph"/>
              <w:numPr>
                <w:ilvl w:val="0"/>
                <w:numId w:val="4"/>
              </w:numPr>
              <w:shd w:val="clear" w:color="auto" w:fill="FFFFFF"/>
              <w:spacing w:before="100" w:beforeAutospacing="1" w:after="100" w:afterAutospacing="1"/>
              <w:rPr>
                <w:rFonts w:eastAsia="Times New Roman" w:cs="Times New Roman"/>
                <w:lang w:eastAsia="en-GB"/>
              </w:rPr>
            </w:pPr>
            <w:r w:rsidRPr="008A076D">
              <w:rPr>
                <w:rFonts w:eastAsia="Times New Roman" w:cs="Times New Roman"/>
                <w:lang w:eastAsia="en-GB"/>
              </w:rPr>
              <w:t>Variety of residential trips and off site visits</w:t>
            </w:r>
          </w:p>
        </w:tc>
        <w:tc>
          <w:tcPr>
            <w:tcW w:w="1559" w:type="dxa"/>
          </w:tcPr>
          <w:p w:rsidR="004F5AB3" w:rsidRPr="008A076D" w:rsidRDefault="003E0AB5" w:rsidP="002C3587">
            <w:pPr>
              <w:rPr>
                <w:rFonts w:eastAsia="Times New Roman" w:cs="Times New Roman"/>
                <w:lang w:eastAsia="en-GB"/>
              </w:rPr>
            </w:pPr>
            <w:r>
              <w:rPr>
                <w:rFonts w:eastAsia="Times New Roman" w:cs="Times New Roman"/>
                <w:lang w:eastAsia="en-GB"/>
              </w:rPr>
              <w:t>£5</w:t>
            </w:r>
            <w:r w:rsidR="00EC23B2">
              <w:rPr>
                <w:rFonts w:eastAsia="Times New Roman" w:cs="Times New Roman"/>
                <w:lang w:eastAsia="en-GB"/>
              </w:rPr>
              <w:t>00</w:t>
            </w:r>
          </w:p>
        </w:tc>
        <w:tc>
          <w:tcPr>
            <w:tcW w:w="2919" w:type="dxa"/>
          </w:tcPr>
          <w:p w:rsidR="004F5AB3" w:rsidRPr="008A076D" w:rsidRDefault="004F5AB3" w:rsidP="002C3587">
            <w:pPr>
              <w:shd w:val="clear" w:color="auto" w:fill="FFFFFF"/>
              <w:spacing w:before="100" w:beforeAutospacing="1" w:after="100" w:afterAutospacing="1"/>
              <w:rPr>
                <w:rFonts w:eastAsia="Times New Roman" w:cs="Times New Roman"/>
                <w:lang w:eastAsia="en-GB"/>
              </w:rPr>
            </w:pPr>
            <w:r w:rsidRPr="008A076D">
              <w:rPr>
                <w:rFonts w:eastAsia="Times New Roman" w:cs="Times New Roman"/>
                <w:lang w:eastAsia="en-GB"/>
              </w:rPr>
              <w:t>To ensure individuals access residential and off site trips</w:t>
            </w:r>
          </w:p>
        </w:tc>
      </w:tr>
      <w:tr w:rsidR="00071BE0" w:rsidRPr="00071BE0" w:rsidTr="002C3587">
        <w:tc>
          <w:tcPr>
            <w:tcW w:w="2093" w:type="dxa"/>
          </w:tcPr>
          <w:p w:rsidR="00071BE0" w:rsidRDefault="0015710E" w:rsidP="002C3587">
            <w:pPr>
              <w:rPr>
                <w:rFonts w:eastAsia="Times New Roman" w:cs="Times New Roman"/>
                <w:sz w:val="24"/>
                <w:szCs w:val="24"/>
                <w:lang w:eastAsia="en-GB"/>
              </w:rPr>
            </w:pPr>
            <w:r>
              <w:rPr>
                <w:rFonts w:eastAsia="Times New Roman" w:cs="Times New Roman"/>
                <w:sz w:val="24"/>
                <w:szCs w:val="24"/>
                <w:lang w:eastAsia="en-GB"/>
              </w:rPr>
              <w:t>Sensory and Physical</w:t>
            </w:r>
          </w:p>
          <w:p w:rsidR="0015710E" w:rsidRPr="00071BE0" w:rsidRDefault="0015710E" w:rsidP="002C3587">
            <w:pPr>
              <w:rPr>
                <w:rFonts w:eastAsia="Times New Roman" w:cs="Times New Roman"/>
                <w:sz w:val="24"/>
                <w:szCs w:val="24"/>
                <w:lang w:eastAsia="en-GB"/>
              </w:rPr>
            </w:pPr>
          </w:p>
        </w:tc>
        <w:tc>
          <w:tcPr>
            <w:tcW w:w="4111" w:type="dxa"/>
          </w:tcPr>
          <w:p w:rsidR="00071BE0" w:rsidRPr="008A076D" w:rsidRDefault="0015710E" w:rsidP="0015710E">
            <w:pPr>
              <w:pStyle w:val="ListParagraph"/>
              <w:numPr>
                <w:ilvl w:val="0"/>
                <w:numId w:val="4"/>
              </w:numPr>
              <w:shd w:val="clear" w:color="auto" w:fill="FFFFFF"/>
              <w:spacing w:before="100" w:beforeAutospacing="1" w:after="100" w:afterAutospacing="1"/>
              <w:rPr>
                <w:rFonts w:eastAsia="Times New Roman" w:cs="Times New Roman"/>
                <w:lang w:eastAsia="en-GB"/>
              </w:rPr>
            </w:pPr>
            <w:r w:rsidRPr="008A076D">
              <w:rPr>
                <w:rFonts w:eastAsia="Times New Roman" w:cs="Times New Roman"/>
                <w:lang w:eastAsia="en-GB"/>
              </w:rPr>
              <w:t>2 days per week TA support for Rebound therapy and hydrotherapy</w:t>
            </w:r>
          </w:p>
        </w:tc>
        <w:tc>
          <w:tcPr>
            <w:tcW w:w="1559" w:type="dxa"/>
          </w:tcPr>
          <w:p w:rsidR="00071BE0" w:rsidRPr="008A076D" w:rsidRDefault="0015710E" w:rsidP="002C3587">
            <w:pPr>
              <w:rPr>
                <w:rFonts w:eastAsia="Times New Roman" w:cs="Times New Roman"/>
                <w:lang w:eastAsia="en-GB"/>
              </w:rPr>
            </w:pPr>
            <w:r w:rsidRPr="008A076D">
              <w:rPr>
                <w:rFonts w:eastAsia="Times New Roman" w:cs="Times New Roman"/>
                <w:lang w:eastAsia="en-GB"/>
              </w:rPr>
              <w:t>£8000</w:t>
            </w:r>
          </w:p>
        </w:tc>
        <w:tc>
          <w:tcPr>
            <w:tcW w:w="2919" w:type="dxa"/>
          </w:tcPr>
          <w:p w:rsidR="00071BE0" w:rsidRPr="008A076D" w:rsidRDefault="0015710E" w:rsidP="002C3587">
            <w:pPr>
              <w:shd w:val="clear" w:color="auto" w:fill="FFFFFF"/>
              <w:spacing w:before="100" w:beforeAutospacing="1" w:after="100" w:afterAutospacing="1"/>
              <w:rPr>
                <w:rFonts w:eastAsia="Times New Roman" w:cs="Times New Roman"/>
                <w:lang w:eastAsia="en-GB"/>
              </w:rPr>
            </w:pPr>
            <w:r w:rsidRPr="008A076D">
              <w:rPr>
                <w:rFonts w:eastAsia="Times New Roman" w:cs="Times New Roman"/>
                <w:lang w:eastAsia="en-GB"/>
              </w:rPr>
              <w:t>To enable students to access activities to support their physical needs</w:t>
            </w:r>
          </w:p>
        </w:tc>
      </w:tr>
      <w:tr w:rsidR="00E826B0" w:rsidRPr="00071BE0" w:rsidTr="002C3587">
        <w:tc>
          <w:tcPr>
            <w:tcW w:w="2093" w:type="dxa"/>
          </w:tcPr>
          <w:p w:rsidR="00E826B0" w:rsidRDefault="00E826B0" w:rsidP="002C3587">
            <w:pPr>
              <w:rPr>
                <w:rFonts w:eastAsia="Times New Roman" w:cs="Times New Roman"/>
                <w:sz w:val="24"/>
                <w:szCs w:val="24"/>
                <w:lang w:eastAsia="en-GB"/>
              </w:rPr>
            </w:pPr>
            <w:r>
              <w:rPr>
                <w:rFonts w:eastAsia="Times New Roman" w:cs="Times New Roman"/>
                <w:sz w:val="24"/>
                <w:szCs w:val="24"/>
                <w:lang w:eastAsia="en-GB"/>
              </w:rPr>
              <w:t>Staff Development</w:t>
            </w:r>
          </w:p>
        </w:tc>
        <w:tc>
          <w:tcPr>
            <w:tcW w:w="4111" w:type="dxa"/>
          </w:tcPr>
          <w:p w:rsidR="00E826B0" w:rsidRPr="008A076D" w:rsidRDefault="00E826B0" w:rsidP="0015710E">
            <w:pPr>
              <w:pStyle w:val="ListParagraph"/>
              <w:numPr>
                <w:ilvl w:val="0"/>
                <w:numId w:val="4"/>
              </w:numPr>
              <w:shd w:val="clear" w:color="auto" w:fill="FFFFFF"/>
              <w:spacing w:before="100" w:beforeAutospacing="1" w:after="100" w:afterAutospacing="1"/>
              <w:rPr>
                <w:rFonts w:eastAsia="Times New Roman" w:cs="Times New Roman"/>
                <w:lang w:eastAsia="en-GB"/>
              </w:rPr>
            </w:pPr>
            <w:r>
              <w:rPr>
                <w:rFonts w:eastAsia="Times New Roman" w:cs="Times New Roman"/>
                <w:lang w:eastAsia="en-GB"/>
              </w:rPr>
              <w:t>Staff to attend a mental health first aid course</w:t>
            </w:r>
          </w:p>
        </w:tc>
        <w:tc>
          <w:tcPr>
            <w:tcW w:w="1559" w:type="dxa"/>
          </w:tcPr>
          <w:p w:rsidR="00E826B0" w:rsidRPr="008A076D" w:rsidRDefault="00E826B0" w:rsidP="002C3587">
            <w:pPr>
              <w:rPr>
                <w:rFonts w:eastAsia="Times New Roman" w:cs="Times New Roman"/>
                <w:lang w:eastAsia="en-GB"/>
              </w:rPr>
            </w:pPr>
            <w:r>
              <w:rPr>
                <w:rFonts w:eastAsia="Times New Roman" w:cs="Times New Roman"/>
                <w:lang w:eastAsia="en-GB"/>
              </w:rPr>
              <w:t>£500</w:t>
            </w:r>
          </w:p>
        </w:tc>
        <w:tc>
          <w:tcPr>
            <w:tcW w:w="2919" w:type="dxa"/>
          </w:tcPr>
          <w:p w:rsidR="00E826B0" w:rsidRDefault="00E826B0" w:rsidP="002C3587">
            <w:pPr>
              <w:shd w:val="clear" w:color="auto" w:fill="FFFFFF"/>
              <w:spacing w:before="100" w:beforeAutospacing="1" w:after="100" w:afterAutospacing="1"/>
              <w:rPr>
                <w:rFonts w:eastAsia="Times New Roman" w:cs="Times New Roman"/>
                <w:lang w:eastAsia="en-GB"/>
              </w:rPr>
            </w:pPr>
            <w:r>
              <w:rPr>
                <w:rFonts w:eastAsia="Times New Roman" w:cs="Times New Roman"/>
                <w:lang w:eastAsia="en-GB"/>
              </w:rPr>
              <w:t>A member of staff attended a trainers course and can now train other staff</w:t>
            </w:r>
          </w:p>
          <w:p w:rsidR="00E826B0" w:rsidRPr="00E826B0" w:rsidRDefault="00E826B0" w:rsidP="00E826B0">
            <w:pPr>
              <w:rPr>
                <w:rFonts w:eastAsia="Times New Roman" w:cs="Times New Roman"/>
                <w:lang w:eastAsia="en-GB"/>
              </w:rPr>
            </w:pPr>
          </w:p>
        </w:tc>
      </w:tr>
    </w:tbl>
    <w:p w:rsidR="002C3587" w:rsidRDefault="002C3587" w:rsidP="00B16142">
      <w:pPr>
        <w:pBdr>
          <w:top w:val="single" w:sz="6" w:space="1" w:color="auto"/>
        </w:pBdr>
        <w:spacing w:after="0" w:line="240" w:lineRule="auto"/>
        <w:rPr>
          <w:rFonts w:eastAsia="Times New Roman" w:cs="Arial"/>
          <w:sz w:val="16"/>
          <w:szCs w:val="16"/>
          <w:lang w:eastAsia="en-GB"/>
        </w:rPr>
      </w:pPr>
    </w:p>
    <w:p w:rsidR="002C3587" w:rsidRDefault="002C3587" w:rsidP="002C3587">
      <w:pPr>
        <w:shd w:val="clear" w:color="auto" w:fill="FFFFFF"/>
        <w:spacing w:after="0" w:line="240" w:lineRule="auto"/>
        <w:rPr>
          <w:rFonts w:eastAsia="Times New Roman" w:cs="Times New Roman"/>
          <w:b/>
          <w:sz w:val="20"/>
          <w:szCs w:val="20"/>
          <w:lang w:eastAsia="en-GB"/>
        </w:rPr>
      </w:pPr>
    </w:p>
    <w:p w:rsidR="002C3587" w:rsidRDefault="002C3587" w:rsidP="002C3587">
      <w:pPr>
        <w:shd w:val="clear" w:color="auto" w:fill="FFFFFF"/>
        <w:spacing w:after="0" w:line="240" w:lineRule="auto"/>
        <w:rPr>
          <w:rFonts w:eastAsia="Times New Roman" w:cs="Times New Roman"/>
          <w:b/>
          <w:sz w:val="24"/>
          <w:szCs w:val="24"/>
          <w:lang w:eastAsia="en-GB"/>
        </w:rPr>
      </w:pPr>
      <w:r w:rsidRPr="006A4046">
        <w:rPr>
          <w:rFonts w:eastAsia="Times New Roman" w:cs="Times New Roman"/>
          <w:b/>
          <w:sz w:val="24"/>
          <w:szCs w:val="24"/>
          <w:lang w:eastAsia="en-GB"/>
        </w:rPr>
        <w:t xml:space="preserve">The outcomes </w:t>
      </w:r>
    </w:p>
    <w:p w:rsidR="002C3587" w:rsidRDefault="002C3587" w:rsidP="002C3587">
      <w:pPr>
        <w:shd w:val="clear" w:color="auto" w:fill="FFFFFF"/>
        <w:spacing w:after="0" w:line="240" w:lineRule="auto"/>
        <w:rPr>
          <w:rFonts w:eastAsia="Times New Roman" w:cs="Times New Roman"/>
          <w:b/>
          <w:sz w:val="24"/>
          <w:szCs w:val="24"/>
          <w:lang w:eastAsia="en-GB"/>
        </w:rPr>
      </w:pPr>
    </w:p>
    <w:tbl>
      <w:tblPr>
        <w:tblW w:w="7528" w:type="dxa"/>
        <w:tblInd w:w="93" w:type="dxa"/>
        <w:tblLook w:val="04A0" w:firstRow="1" w:lastRow="0" w:firstColumn="1" w:lastColumn="0" w:noHBand="0" w:noVBand="1"/>
      </w:tblPr>
      <w:tblGrid>
        <w:gridCol w:w="1859"/>
        <w:gridCol w:w="1984"/>
        <w:gridCol w:w="425"/>
        <w:gridCol w:w="425"/>
        <w:gridCol w:w="440"/>
        <w:gridCol w:w="269"/>
        <w:gridCol w:w="850"/>
        <w:gridCol w:w="709"/>
        <w:gridCol w:w="284"/>
        <w:gridCol w:w="283"/>
      </w:tblGrid>
      <w:tr w:rsidR="00666911" w:rsidRPr="006D479A" w:rsidTr="00376CF5">
        <w:trPr>
          <w:trHeight w:val="280"/>
        </w:trPr>
        <w:tc>
          <w:tcPr>
            <w:tcW w:w="1859" w:type="dxa"/>
            <w:shd w:val="clear" w:color="auto" w:fill="auto"/>
            <w:noWrap/>
            <w:vAlign w:val="bottom"/>
          </w:tcPr>
          <w:p w:rsidR="00666911" w:rsidRPr="00853C64" w:rsidRDefault="00666911" w:rsidP="00376CF5">
            <w:pPr>
              <w:spacing w:after="0" w:line="240" w:lineRule="auto"/>
              <w:rPr>
                <w:rFonts w:ascii="Calibri" w:eastAsia="Times New Roman" w:hAnsi="Calibri" w:cs="Times New Roman"/>
                <w:color w:val="000000"/>
                <w:lang w:eastAsia="en-GB"/>
              </w:rPr>
            </w:pPr>
            <w:r w:rsidRPr="00517447">
              <w:rPr>
                <w:b/>
                <w:u w:val="single"/>
              </w:rPr>
              <w:t>English</w:t>
            </w:r>
          </w:p>
        </w:tc>
        <w:tc>
          <w:tcPr>
            <w:tcW w:w="1984" w:type="dxa"/>
            <w:shd w:val="clear" w:color="auto" w:fill="auto"/>
            <w:noWrap/>
            <w:vAlign w:val="bottom"/>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425" w:type="dxa"/>
            <w:shd w:val="clear" w:color="auto" w:fill="auto"/>
            <w:vAlign w:val="bottom"/>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425" w:type="dxa"/>
            <w:shd w:val="clear" w:color="auto" w:fill="auto"/>
            <w:vAlign w:val="bottom"/>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1559" w:type="dxa"/>
            <w:gridSpan w:val="3"/>
            <w:shd w:val="clear" w:color="auto" w:fill="auto"/>
            <w:noWrap/>
            <w:vAlign w:val="bottom"/>
          </w:tcPr>
          <w:p w:rsidR="00666911" w:rsidRPr="006D479A" w:rsidRDefault="00666911" w:rsidP="00992637">
            <w:pPr>
              <w:spacing w:after="0" w:line="240" w:lineRule="auto"/>
              <w:jc w:val="right"/>
              <w:rPr>
                <w:rFonts w:ascii="Calibri" w:eastAsia="Times New Roman" w:hAnsi="Calibri" w:cs="Times New Roman"/>
                <w:color w:val="FF0000"/>
                <w:lang w:eastAsia="en-GB"/>
              </w:rPr>
            </w:pPr>
            <w:r>
              <w:rPr>
                <w:rFonts w:ascii="Calibri" w:eastAsia="Times New Roman" w:hAnsi="Calibri" w:cs="Times New Roman"/>
                <w:color w:val="000000"/>
                <w:lang w:eastAsia="en-GB"/>
              </w:rPr>
              <w:t xml:space="preserve">Progress  </w:t>
            </w:r>
          </w:p>
        </w:tc>
        <w:tc>
          <w:tcPr>
            <w:tcW w:w="709" w:type="dxa"/>
          </w:tcPr>
          <w:p w:rsidR="00666911" w:rsidRPr="006D479A" w:rsidRDefault="00666911" w:rsidP="00376CF5">
            <w:pPr>
              <w:spacing w:after="0" w:line="240" w:lineRule="auto"/>
              <w:jc w:val="right"/>
              <w:rPr>
                <w:rFonts w:ascii="Calibri" w:eastAsia="Times New Roman" w:hAnsi="Calibri" w:cs="Times New Roman"/>
                <w:color w:val="FF0000"/>
                <w:lang w:eastAsia="en-GB"/>
              </w:rPr>
            </w:pPr>
          </w:p>
        </w:tc>
        <w:tc>
          <w:tcPr>
            <w:tcW w:w="284" w:type="dxa"/>
            <w:vAlign w:val="bottom"/>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283" w:type="dxa"/>
            <w:vAlign w:val="bottom"/>
          </w:tcPr>
          <w:p w:rsidR="00666911" w:rsidRPr="00853C64" w:rsidRDefault="00666911" w:rsidP="00376CF5">
            <w:pPr>
              <w:spacing w:after="0" w:line="240" w:lineRule="auto"/>
              <w:rPr>
                <w:rFonts w:ascii="Calibri" w:eastAsia="Times New Roman" w:hAnsi="Calibri" w:cs="Times New Roman"/>
                <w:color w:val="000000"/>
                <w:lang w:eastAsia="en-GB"/>
              </w:rPr>
            </w:pPr>
          </w:p>
        </w:tc>
      </w:tr>
      <w:tr w:rsidR="00666911" w:rsidRPr="006D479A" w:rsidTr="00376CF5">
        <w:trPr>
          <w:trHeight w:val="280"/>
        </w:trPr>
        <w:tc>
          <w:tcPr>
            <w:tcW w:w="1859" w:type="dxa"/>
            <w:shd w:val="clear" w:color="auto" w:fill="auto"/>
            <w:noWrap/>
            <w:vAlign w:val="bottom"/>
            <w:hideMark/>
          </w:tcPr>
          <w:p w:rsidR="00666911" w:rsidRPr="009254C1" w:rsidRDefault="00666911" w:rsidP="00376CF5">
            <w:pPr>
              <w:spacing w:after="0" w:line="240" w:lineRule="auto"/>
              <w:rPr>
                <w:rFonts w:ascii="Calibri" w:eastAsia="Times New Roman" w:hAnsi="Calibri" w:cs="Times New Roman"/>
                <w:b/>
                <w:color w:val="000000"/>
                <w:lang w:eastAsia="en-GB"/>
              </w:rPr>
            </w:pPr>
            <w:r w:rsidRPr="009254C1">
              <w:rPr>
                <w:rFonts w:ascii="Calibri" w:eastAsia="Times New Roman" w:hAnsi="Calibri" w:cs="Times New Roman"/>
                <w:b/>
                <w:color w:val="000000"/>
                <w:lang w:eastAsia="en-GB"/>
              </w:rPr>
              <w:t>Whole School</w:t>
            </w:r>
          </w:p>
        </w:tc>
        <w:tc>
          <w:tcPr>
            <w:tcW w:w="1984"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Measurable pupils</w:t>
            </w:r>
          </w:p>
        </w:tc>
        <w:tc>
          <w:tcPr>
            <w:tcW w:w="425" w:type="dxa"/>
            <w:shd w:val="clear" w:color="auto" w:fill="auto"/>
            <w:vAlign w:val="bottom"/>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425" w:type="dxa"/>
            <w:shd w:val="clear" w:color="auto" w:fill="auto"/>
            <w:vAlign w:val="bottom"/>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440" w:type="dxa"/>
            <w:shd w:val="clear" w:color="auto" w:fill="auto"/>
            <w:noWrap/>
            <w:vAlign w:val="bottom"/>
            <w:hideMark/>
          </w:tcPr>
          <w:p w:rsidR="00666911" w:rsidRPr="00853C64" w:rsidRDefault="00666911" w:rsidP="00376CF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96</w:t>
            </w:r>
          </w:p>
        </w:tc>
        <w:tc>
          <w:tcPr>
            <w:tcW w:w="269" w:type="dxa"/>
            <w:shd w:val="clear" w:color="auto" w:fill="auto"/>
            <w:noWrap/>
            <w:vAlign w:val="bottom"/>
            <w:hideMark/>
          </w:tcPr>
          <w:p w:rsidR="00666911" w:rsidRPr="00853C64" w:rsidRDefault="00666911" w:rsidP="00376CF5">
            <w:pPr>
              <w:spacing w:after="0" w:line="240" w:lineRule="auto"/>
              <w:jc w:val="center"/>
              <w:rPr>
                <w:rFonts w:ascii="Calibri" w:eastAsia="Times New Roman" w:hAnsi="Calibri" w:cs="Times New Roman"/>
                <w:color w:val="000000"/>
                <w:lang w:eastAsia="en-GB"/>
              </w:rPr>
            </w:pPr>
          </w:p>
        </w:tc>
        <w:tc>
          <w:tcPr>
            <w:tcW w:w="850" w:type="dxa"/>
            <w:shd w:val="clear" w:color="auto" w:fill="auto"/>
            <w:noWrap/>
            <w:vAlign w:val="bottom"/>
            <w:hideMark/>
          </w:tcPr>
          <w:p w:rsidR="00666911" w:rsidRPr="006D479A" w:rsidRDefault="00666911" w:rsidP="00376CF5">
            <w:pPr>
              <w:spacing w:after="0" w:line="240" w:lineRule="auto"/>
              <w:jc w:val="right"/>
              <w:rPr>
                <w:rFonts w:ascii="Calibri" w:eastAsia="Times New Roman" w:hAnsi="Calibri" w:cs="Times New Roman"/>
                <w:color w:val="FF0000"/>
                <w:lang w:eastAsia="en-GB"/>
              </w:rPr>
            </w:pPr>
          </w:p>
        </w:tc>
        <w:tc>
          <w:tcPr>
            <w:tcW w:w="709" w:type="dxa"/>
            <w:shd w:val="clear" w:color="auto" w:fill="auto"/>
          </w:tcPr>
          <w:p w:rsidR="00666911" w:rsidRPr="006D479A" w:rsidRDefault="00666911" w:rsidP="00376CF5">
            <w:pPr>
              <w:spacing w:after="0" w:line="240" w:lineRule="auto"/>
              <w:jc w:val="center"/>
              <w:rPr>
                <w:rFonts w:ascii="Calibri" w:eastAsia="Times New Roman" w:hAnsi="Calibri" w:cs="Times New Roman"/>
                <w:color w:val="FF0000"/>
                <w:lang w:eastAsia="en-GB"/>
              </w:rPr>
            </w:pPr>
          </w:p>
        </w:tc>
        <w:tc>
          <w:tcPr>
            <w:tcW w:w="284" w:type="dxa"/>
          </w:tcPr>
          <w:p w:rsidR="00666911" w:rsidRPr="00FC4B5A" w:rsidRDefault="00666911" w:rsidP="00376CF5">
            <w:pPr>
              <w:spacing w:after="0" w:line="240" w:lineRule="auto"/>
              <w:jc w:val="right"/>
              <w:rPr>
                <w:rFonts w:ascii="Calibri" w:eastAsia="Times New Roman" w:hAnsi="Calibri" w:cs="Times New Roman"/>
                <w:lang w:eastAsia="en-GB"/>
              </w:rPr>
            </w:pPr>
          </w:p>
        </w:tc>
        <w:tc>
          <w:tcPr>
            <w:tcW w:w="283" w:type="dxa"/>
          </w:tcPr>
          <w:p w:rsidR="00666911" w:rsidRPr="00FC4B5A" w:rsidRDefault="00666911" w:rsidP="00376CF5">
            <w:pPr>
              <w:spacing w:after="0" w:line="240" w:lineRule="auto"/>
              <w:jc w:val="right"/>
              <w:rPr>
                <w:rFonts w:ascii="Calibri" w:eastAsia="Times New Roman" w:hAnsi="Calibri" w:cs="Times New Roman"/>
                <w:lang w:eastAsia="en-GB"/>
              </w:rPr>
            </w:pPr>
          </w:p>
        </w:tc>
      </w:tr>
      <w:tr w:rsidR="00666911" w:rsidRPr="006D479A" w:rsidTr="00376CF5">
        <w:trPr>
          <w:trHeight w:val="302"/>
        </w:trPr>
        <w:tc>
          <w:tcPr>
            <w:tcW w:w="1859" w:type="dxa"/>
            <w:vMerge w:val="restart"/>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1984" w:type="dxa"/>
            <w:shd w:val="clear" w:color="auto" w:fill="auto"/>
            <w:noWrap/>
            <w:vAlign w:val="bottom"/>
            <w:hideMark/>
          </w:tcPr>
          <w:p w:rsidR="00666911" w:rsidRDefault="00666911" w:rsidP="00376CF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Met Target                                    </w:t>
            </w:r>
          </w:p>
        </w:tc>
        <w:tc>
          <w:tcPr>
            <w:tcW w:w="425" w:type="dxa"/>
            <w:shd w:val="clear" w:color="auto" w:fill="auto"/>
            <w:vAlign w:val="bottom"/>
          </w:tcPr>
          <w:p w:rsidR="00666911" w:rsidRPr="00190D25" w:rsidRDefault="00666911" w:rsidP="00376CF5">
            <w:pPr>
              <w:spacing w:after="0" w:line="240" w:lineRule="auto"/>
              <w:rPr>
                <w:rFonts w:ascii="Calibri" w:eastAsia="Times New Roman" w:hAnsi="Calibri" w:cs="Times New Roman"/>
                <w:color w:val="00FF00"/>
                <w:lang w:eastAsia="en-GB"/>
              </w:rPr>
            </w:pPr>
          </w:p>
        </w:tc>
        <w:tc>
          <w:tcPr>
            <w:tcW w:w="425" w:type="dxa"/>
            <w:shd w:val="clear" w:color="auto" w:fill="auto"/>
            <w:vAlign w:val="bottom"/>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440" w:type="dxa"/>
            <w:shd w:val="clear" w:color="auto" w:fill="auto"/>
            <w:noWrap/>
            <w:vAlign w:val="bottom"/>
            <w:hideMark/>
          </w:tcPr>
          <w:p w:rsidR="00666911" w:rsidRPr="0019229A" w:rsidRDefault="00666911" w:rsidP="00376CF5">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54</w:t>
            </w:r>
            <w:r w:rsidRPr="0019229A">
              <w:rPr>
                <w:rFonts w:ascii="Calibri" w:eastAsia="Times New Roman" w:hAnsi="Calibri" w:cs="Times New Roman"/>
                <w:lang w:eastAsia="en-GB"/>
              </w:rPr>
              <w:t xml:space="preserve"> </w:t>
            </w:r>
          </w:p>
        </w:tc>
        <w:tc>
          <w:tcPr>
            <w:tcW w:w="269" w:type="dxa"/>
            <w:shd w:val="clear" w:color="auto" w:fill="auto"/>
            <w:vAlign w:val="bottom"/>
          </w:tcPr>
          <w:p w:rsidR="00666911" w:rsidRPr="00E97DD9" w:rsidRDefault="00666911" w:rsidP="00376CF5">
            <w:pPr>
              <w:spacing w:after="0" w:line="240" w:lineRule="auto"/>
              <w:jc w:val="right"/>
              <w:rPr>
                <w:rFonts w:ascii="Calibri" w:eastAsia="Times New Roman" w:hAnsi="Calibri" w:cs="Times New Roman"/>
                <w:b/>
                <w:color w:val="00FF00"/>
                <w:lang w:eastAsia="en-GB"/>
              </w:rPr>
            </w:pPr>
          </w:p>
        </w:tc>
        <w:tc>
          <w:tcPr>
            <w:tcW w:w="850" w:type="dxa"/>
            <w:shd w:val="clear" w:color="auto" w:fill="00B050"/>
            <w:noWrap/>
            <w:vAlign w:val="bottom"/>
            <w:hideMark/>
          </w:tcPr>
          <w:p w:rsidR="00666911" w:rsidRPr="008D14EC" w:rsidRDefault="00666911" w:rsidP="00376CF5">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56%</w:t>
            </w:r>
          </w:p>
        </w:tc>
        <w:tc>
          <w:tcPr>
            <w:tcW w:w="709" w:type="dxa"/>
            <w:vMerge w:val="restart"/>
            <w:shd w:val="clear" w:color="auto" w:fill="auto"/>
          </w:tcPr>
          <w:p w:rsidR="00666911" w:rsidRDefault="00666911" w:rsidP="00376CF5">
            <w:pPr>
              <w:spacing w:after="0" w:line="240" w:lineRule="auto"/>
              <w:jc w:val="right"/>
              <w:rPr>
                <w:rFonts w:ascii="Calibri" w:eastAsia="Times New Roman" w:hAnsi="Calibri" w:cs="Times New Roman"/>
                <w:lang w:eastAsia="en-GB"/>
              </w:rPr>
            </w:pPr>
          </w:p>
          <w:p w:rsidR="00666911" w:rsidRDefault="00666911" w:rsidP="00376CF5">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97%</w:t>
            </w:r>
          </w:p>
        </w:tc>
        <w:tc>
          <w:tcPr>
            <w:tcW w:w="284" w:type="dxa"/>
          </w:tcPr>
          <w:p w:rsidR="00666911" w:rsidRDefault="00666911" w:rsidP="00376CF5">
            <w:pPr>
              <w:spacing w:after="0" w:line="240" w:lineRule="auto"/>
              <w:jc w:val="right"/>
              <w:rPr>
                <w:rFonts w:ascii="Calibri" w:eastAsia="Times New Roman" w:hAnsi="Calibri" w:cs="Times New Roman"/>
                <w:lang w:eastAsia="en-GB"/>
              </w:rPr>
            </w:pPr>
          </w:p>
        </w:tc>
        <w:tc>
          <w:tcPr>
            <w:tcW w:w="283" w:type="dxa"/>
          </w:tcPr>
          <w:p w:rsidR="00666911" w:rsidRDefault="00666911" w:rsidP="00376CF5">
            <w:pPr>
              <w:spacing w:after="0" w:line="240" w:lineRule="auto"/>
              <w:jc w:val="right"/>
              <w:rPr>
                <w:rFonts w:ascii="Calibri" w:eastAsia="Times New Roman" w:hAnsi="Calibri" w:cs="Times New Roman"/>
                <w:lang w:eastAsia="en-GB"/>
              </w:rPr>
            </w:pPr>
          </w:p>
        </w:tc>
      </w:tr>
      <w:tr w:rsidR="00666911" w:rsidRPr="006D479A" w:rsidTr="00376CF5">
        <w:trPr>
          <w:trHeight w:val="301"/>
        </w:trPr>
        <w:tc>
          <w:tcPr>
            <w:tcW w:w="1859" w:type="dxa"/>
            <w:vMerge/>
            <w:shd w:val="clear" w:color="auto" w:fill="auto"/>
            <w:noWrap/>
            <w:vAlign w:val="bottom"/>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1984" w:type="dxa"/>
            <w:shd w:val="clear" w:color="auto" w:fill="auto"/>
            <w:noWrap/>
            <w:vAlign w:val="bottom"/>
          </w:tcPr>
          <w:p w:rsidR="00666911" w:rsidRPr="00853C64" w:rsidRDefault="00666911" w:rsidP="00376CF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Exceeded Target</w:t>
            </w:r>
          </w:p>
        </w:tc>
        <w:tc>
          <w:tcPr>
            <w:tcW w:w="425" w:type="dxa"/>
            <w:shd w:val="clear" w:color="auto" w:fill="auto"/>
            <w:vAlign w:val="bottom"/>
          </w:tcPr>
          <w:p w:rsidR="00666911" w:rsidRPr="00190D25" w:rsidRDefault="00666911" w:rsidP="00376CF5">
            <w:pPr>
              <w:spacing w:after="0" w:line="240" w:lineRule="auto"/>
              <w:rPr>
                <w:rFonts w:ascii="Calibri" w:eastAsia="Times New Roman" w:hAnsi="Calibri" w:cs="Times New Roman"/>
                <w:color w:val="00FF00"/>
                <w:lang w:eastAsia="en-GB"/>
              </w:rPr>
            </w:pPr>
          </w:p>
        </w:tc>
        <w:tc>
          <w:tcPr>
            <w:tcW w:w="425" w:type="dxa"/>
            <w:shd w:val="clear" w:color="auto" w:fill="auto"/>
            <w:vAlign w:val="bottom"/>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440" w:type="dxa"/>
            <w:shd w:val="clear" w:color="auto" w:fill="auto"/>
            <w:noWrap/>
            <w:vAlign w:val="bottom"/>
          </w:tcPr>
          <w:p w:rsidR="00666911" w:rsidRPr="0019229A" w:rsidRDefault="00666911" w:rsidP="00376CF5">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39</w:t>
            </w:r>
            <w:r w:rsidRPr="0019229A">
              <w:rPr>
                <w:rFonts w:ascii="Calibri" w:eastAsia="Times New Roman" w:hAnsi="Calibri" w:cs="Times New Roman"/>
                <w:lang w:eastAsia="en-GB"/>
              </w:rPr>
              <w:t xml:space="preserve"> </w:t>
            </w:r>
          </w:p>
        </w:tc>
        <w:tc>
          <w:tcPr>
            <w:tcW w:w="269" w:type="dxa"/>
            <w:shd w:val="clear" w:color="auto" w:fill="auto"/>
            <w:vAlign w:val="bottom"/>
          </w:tcPr>
          <w:p w:rsidR="00666911" w:rsidRPr="00E97DD9" w:rsidRDefault="00666911" w:rsidP="00376CF5">
            <w:pPr>
              <w:spacing w:after="0" w:line="240" w:lineRule="auto"/>
              <w:jc w:val="right"/>
              <w:rPr>
                <w:rFonts w:ascii="Calibri" w:eastAsia="Times New Roman" w:hAnsi="Calibri" w:cs="Times New Roman"/>
                <w:b/>
                <w:color w:val="00FF00"/>
                <w:lang w:eastAsia="en-GB"/>
              </w:rPr>
            </w:pPr>
          </w:p>
        </w:tc>
        <w:tc>
          <w:tcPr>
            <w:tcW w:w="850" w:type="dxa"/>
            <w:shd w:val="clear" w:color="auto" w:fill="00B0F0"/>
            <w:noWrap/>
            <w:vAlign w:val="bottom"/>
          </w:tcPr>
          <w:p w:rsidR="00666911" w:rsidRPr="008D14EC" w:rsidRDefault="00666911" w:rsidP="00376CF5">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41%</w:t>
            </w:r>
          </w:p>
        </w:tc>
        <w:tc>
          <w:tcPr>
            <w:tcW w:w="709" w:type="dxa"/>
            <w:vMerge/>
            <w:shd w:val="clear" w:color="auto" w:fill="auto"/>
          </w:tcPr>
          <w:p w:rsidR="00666911" w:rsidRDefault="00666911" w:rsidP="00376CF5">
            <w:pPr>
              <w:spacing w:after="0" w:line="240" w:lineRule="auto"/>
              <w:jc w:val="right"/>
              <w:rPr>
                <w:rFonts w:ascii="Calibri" w:eastAsia="Times New Roman" w:hAnsi="Calibri" w:cs="Times New Roman"/>
                <w:lang w:eastAsia="en-GB"/>
              </w:rPr>
            </w:pPr>
          </w:p>
        </w:tc>
        <w:tc>
          <w:tcPr>
            <w:tcW w:w="284" w:type="dxa"/>
          </w:tcPr>
          <w:p w:rsidR="00666911" w:rsidRDefault="00666911" w:rsidP="00376CF5">
            <w:pPr>
              <w:spacing w:after="0" w:line="240" w:lineRule="auto"/>
              <w:jc w:val="right"/>
              <w:rPr>
                <w:rFonts w:ascii="Calibri" w:eastAsia="Times New Roman" w:hAnsi="Calibri" w:cs="Times New Roman"/>
                <w:lang w:eastAsia="en-GB"/>
              </w:rPr>
            </w:pPr>
          </w:p>
        </w:tc>
        <w:tc>
          <w:tcPr>
            <w:tcW w:w="283" w:type="dxa"/>
          </w:tcPr>
          <w:p w:rsidR="00666911" w:rsidRDefault="00666911" w:rsidP="00376CF5">
            <w:pPr>
              <w:spacing w:after="0" w:line="240" w:lineRule="auto"/>
              <w:jc w:val="right"/>
              <w:rPr>
                <w:rFonts w:ascii="Calibri" w:eastAsia="Times New Roman" w:hAnsi="Calibri" w:cs="Times New Roman"/>
                <w:lang w:eastAsia="en-GB"/>
              </w:rPr>
            </w:pPr>
          </w:p>
        </w:tc>
      </w:tr>
      <w:tr w:rsidR="00666911" w:rsidRPr="006D479A" w:rsidTr="00376CF5">
        <w:trPr>
          <w:trHeight w:val="280"/>
        </w:trPr>
        <w:tc>
          <w:tcPr>
            <w:tcW w:w="1859"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1984"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Below</w:t>
            </w:r>
            <w:r>
              <w:rPr>
                <w:rFonts w:ascii="Calibri" w:eastAsia="Times New Roman" w:hAnsi="Calibri" w:cs="Times New Roman"/>
                <w:color w:val="000000"/>
                <w:lang w:eastAsia="en-GB"/>
              </w:rPr>
              <w:t xml:space="preserve"> Target</w:t>
            </w:r>
          </w:p>
        </w:tc>
        <w:tc>
          <w:tcPr>
            <w:tcW w:w="425" w:type="dxa"/>
            <w:shd w:val="clear" w:color="auto" w:fill="auto"/>
            <w:noWrap/>
            <w:vAlign w:val="bottom"/>
            <w:hideMark/>
          </w:tcPr>
          <w:p w:rsidR="00666911" w:rsidRPr="00190D25" w:rsidRDefault="00666911" w:rsidP="00376CF5">
            <w:pPr>
              <w:spacing w:after="0" w:line="240" w:lineRule="auto"/>
              <w:rPr>
                <w:rFonts w:ascii="Calibri" w:eastAsia="Times New Roman" w:hAnsi="Calibri" w:cs="Times New Roman"/>
                <w:color w:val="00FF00"/>
                <w:lang w:eastAsia="en-GB"/>
              </w:rPr>
            </w:pPr>
          </w:p>
        </w:tc>
        <w:tc>
          <w:tcPr>
            <w:tcW w:w="425"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440" w:type="dxa"/>
            <w:shd w:val="clear" w:color="auto" w:fill="auto"/>
            <w:noWrap/>
            <w:vAlign w:val="bottom"/>
            <w:hideMark/>
          </w:tcPr>
          <w:p w:rsidR="00666911" w:rsidRPr="000079F7" w:rsidRDefault="00666911" w:rsidP="00376CF5">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3</w:t>
            </w:r>
          </w:p>
        </w:tc>
        <w:tc>
          <w:tcPr>
            <w:tcW w:w="269" w:type="dxa"/>
            <w:shd w:val="clear" w:color="auto" w:fill="auto"/>
            <w:noWrap/>
            <w:vAlign w:val="bottom"/>
            <w:hideMark/>
          </w:tcPr>
          <w:p w:rsidR="00666911" w:rsidRPr="00E97DD9" w:rsidRDefault="00666911" w:rsidP="00376CF5">
            <w:pPr>
              <w:spacing w:after="0" w:line="240" w:lineRule="auto"/>
              <w:jc w:val="right"/>
              <w:rPr>
                <w:rFonts w:ascii="Calibri" w:eastAsia="Times New Roman" w:hAnsi="Calibri" w:cs="Times New Roman"/>
                <w:b/>
                <w:color w:val="00FF00"/>
                <w:lang w:eastAsia="en-GB"/>
              </w:rPr>
            </w:pPr>
          </w:p>
        </w:tc>
        <w:tc>
          <w:tcPr>
            <w:tcW w:w="1559" w:type="dxa"/>
            <w:gridSpan w:val="2"/>
            <w:shd w:val="clear" w:color="auto" w:fill="FFC000"/>
            <w:noWrap/>
            <w:vAlign w:val="bottom"/>
            <w:hideMark/>
          </w:tcPr>
          <w:p w:rsidR="00666911" w:rsidRDefault="00666911" w:rsidP="00376CF5">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w:t>
            </w:r>
          </w:p>
        </w:tc>
        <w:tc>
          <w:tcPr>
            <w:tcW w:w="284" w:type="dxa"/>
          </w:tcPr>
          <w:p w:rsidR="00666911" w:rsidRDefault="00666911" w:rsidP="00376CF5">
            <w:pPr>
              <w:spacing w:after="0" w:line="240" w:lineRule="auto"/>
              <w:jc w:val="right"/>
              <w:rPr>
                <w:rFonts w:ascii="Calibri" w:eastAsia="Times New Roman" w:hAnsi="Calibri" w:cs="Times New Roman"/>
                <w:lang w:eastAsia="en-GB"/>
              </w:rPr>
            </w:pPr>
          </w:p>
        </w:tc>
        <w:tc>
          <w:tcPr>
            <w:tcW w:w="283" w:type="dxa"/>
          </w:tcPr>
          <w:p w:rsidR="00666911" w:rsidRDefault="00666911" w:rsidP="00376CF5">
            <w:pPr>
              <w:spacing w:after="0" w:line="240" w:lineRule="auto"/>
              <w:jc w:val="right"/>
              <w:rPr>
                <w:rFonts w:ascii="Calibri" w:eastAsia="Times New Roman" w:hAnsi="Calibri" w:cs="Times New Roman"/>
                <w:lang w:eastAsia="en-GB"/>
              </w:rPr>
            </w:pPr>
          </w:p>
        </w:tc>
      </w:tr>
      <w:tr w:rsidR="00666911" w:rsidRPr="006D479A" w:rsidTr="00376CF5">
        <w:trPr>
          <w:trHeight w:val="280"/>
        </w:trPr>
        <w:tc>
          <w:tcPr>
            <w:tcW w:w="1859"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1984"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425"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425"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440" w:type="dxa"/>
            <w:shd w:val="clear" w:color="auto" w:fill="auto"/>
            <w:noWrap/>
            <w:vAlign w:val="bottom"/>
            <w:hideMark/>
          </w:tcPr>
          <w:p w:rsidR="00666911" w:rsidRPr="00853C64" w:rsidRDefault="00666911" w:rsidP="00376CF5">
            <w:pPr>
              <w:spacing w:after="0" w:line="240" w:lineRule="auto"/>
              <w:jc w:val="right"/>
              <w:rPr>
                <w:rFonts w:ascii="Calibri" w:eastAsia="Times New Roman" w:hAnsi="Calibri" w:cs="Times New Roman"/>
                <w:color w:val="000000"/>
                <w:lang w:eastAsia="en-GB"/>
              </w:rPr>
            </w:pPr>
          </w:p>
        </w:tc>
        <w:tc>
          <w:tcPr>
            <w:tcW w:w="269" w:type="dxa"/>
            <w:shd w:val="clear" w:color="auto" w:fill="auto"/>
            <w:noWrap/>
            <w:vAlign w:val="bottom"/>
            <w:hideMark/>
          </w:tcPr>
          <w:p w:rsidR="00666911" w:rsidRPr="00853C64" w:rsidRDefault="00666911" w:rsidP="00376CF5">
            <w:pPr>
              <w:spacing w:after="0" w:line="240" w:lineRule="auto"/>
              <w:jc w:val="right"/>
              <w:rPr>
                <w:rFonts w:ascii="Calibri" w:eastAsia="Times New Roman" w:hAnsi="Calibri" w:cs="Times New Roman"/>
                <w:color w:val="000000"/>
                <w:lang w:eastAsia="en-GB"/>
              </w:rPr>
            </w:pPr>
          </w:p>
        </w:tc>
        <w:tc>
          <w:tcPr>
            <w:tcW w:w="850" w:type="dxa"/>
            <w:shd w:val="clear" w:color="auto" w:fill="auto"/>
            <w:noWrap/>
            <w:vAlign w:val="bottom"/>
            <w:hideMark/>
          </w:tcPr>
          <w:p w:rsidR="00666911" w:rsidRPr="006D479A" w:rsidRDefault="00666911" w:rsidP="00376CF5">
            <w:pPr>
              <w:spacing w:after="0" w:line="240" w:lineRule="auto"/>
              <w:jc w:val="right"/>
              <w:rPr>
                <w:rFonts w:ascii="Calibri" w:eastAsia="Times New Roman" w:hAnsi="Calibri" w:cs="Times New Roman"/>
                <w:color w:val="FF0000"/>
                <w:lang w:eastAsia="en-GB"/>
              </w:rPr>
            </w:pPr>
          </w:p>
        </w:tc>
        <w:tc>
          <w:tcPr>
            <w:tcW w:w="709" w:type="dxa"/>
            <w:shd w:val="clear" w:color="auto" w:fill="auto"/>
          </w:tcPr>
          <w:p w:rsidR="00666911" w:rsidRPr="006D479A" w:rsidRDefault="00666911" w:rsidP="00376CF5">
            <w:pPr>
              <w:spacing w:after="0" w:line="240" w:lineRule="auto"/>
              <w:jc w:val="right"/>
              <w:rPr>
                <w:rFonts w:ascii="Calibri" w:eastAsia="Times New Roman" w:hAnsi="Calibri" w:cs="Times New Roman"/>
                <w:color w:val="FF0000"/>
                <w:lang w:eastAsia="en-GB"/>
              </w:rPr>
            </w:pPr>
          </w:p>
        </w:tc>
        <w:tc>
          <w:tcPr>
            <w:tcW w:w="284" w:type="dxa"/>
          </w:tcPr>
          <w:p w:rsidR="00666911" w:rsidRPr="00FC4B5A" w:rsidRDefault="00666911" w:rsidP="00376CF5">
            <w:pPr>
              <w:spacing w:after="0" w:line="240" w:lineRule="auto"/>
              <w:jc w:val="right"/>
              <w:rPr>
                <w:rFonts w:ascii="Calibri" w:eastAsia="Times New Roman" w:hAnsi="Calibri" w:cs="Times New Roman"/>
                <w:lang w:eastAsia="en-GB"/>
              </w:rPr>
            </w:pPr>
          </w:p>
        </w:tc>
        <w:tc>
          <w:tcPr>
            <w:tcW w:w="283" w:type="dxa"/>
          </w:tcPr>
          <w:p w:rsidR="00666911" w:rsidRPr="00FC4B5A" w:rsidRDefault="00666911" w:rsidP="00376CF5">
            <w:pPr>
              <w:spacing w:after="0" w:line="240" w:lineRule="auto"/>
              <w:jc w:val="right"/>
              <w:rPr>
                <w:rFonts w:ascii="Calibri" w:eastAsia="Times New Roman" w:hAnsi="Calibri" w:cs="Times New Roman"/>
                <w:lang w:eastAsia="en-GB"/>
              </w:rPr>
            </w:pPr>
          </w:p>
        </w:tc>
      </w:tr>
      <w:tr w:rsidR="00666911" w:rsidRPr="006D479A" w:rsidTr="00376CF5">
        <w:trPr>
          <w:trHeight w:val="280"/>
        </w:trPr>
        <w:tc>
          <w:tcPr>
            <w:tcW w:w="1859" w:type="dxa"/>
            <w:shd w:val="clear" w:color="auto" w:fill="auto"/>
            <w:noWrap/>
            <w:vAlign w:val="bottom"/>
            <w:hideMark/>
          </w:tcPr>
          <w:p w:rsidR="00666911" w:rsidRPr="009254C1" w:rsidRDefault="00666911" w:rsidP="00376CF5">
            <w:pPr>
              <w:spacing w:after="0" w:line="240" w:lineRule="auto"/>
              <w:rPr>
                <w:rFonts w:ascii="Calibri" w:eastAsia="Times New Roman" w:hAnsi="Calibri" w:cs="Times New Roman"/>
                <w:b/>
                <w:color w:val="000000"/>
                <w:lang w:eastAsia="en-GB"/>
              </w:rPr>
            </w:pPr>
            <w:r w:rsidRPr="009254C1">
              <w:rPr>
                <w:rFonts w:ascii="Calibri" w:eastAsia="Times New Roman" w:hAnsi="Calibri" w:cs="Times New Roman"/>
                <w:b/>
                <w:color w:val="000000"/>
                <w:lang w:eastAsia="en-GB"/>
              </w:rPr>
              <w:t>PP</w:t>
            </w:r>
          </w:p>
        </w:tc>
        <w:tc>
          <w:tcPr>
            <w:tcW w:w="2834" w:type="dxa"/>
            <w:gridSpan w:val="3"/>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Measurable pupils</w:t>
            </w:r>
          </w:p>
        </w:tc>
        <w:tc>
          <w:tcPr>
            <w:tcW w:w="440" w:type="dxa"/>
            <w:shd w:val="clear" w:color="auto" w:fill="auto"/>
            <w:noWrap/>
            <w:vAlign w:val="bottom"/>
            <w:hideMark/>
          </w:tcPr>
          <w:p w:rsidR="00666911" w:rsidRPr="00D8190C" w:rsidRDefault="00666911" w:rsidP="00376CF5">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40</w:t>
            </w:r>
          </w:p>
        </w:tc>
        <w:tc>
          <w:tcPr>
            <w:tcW w:w="269" w:type="dxa"/>
            <w:shd w:val="clear" w:color="auto" w:fill="auto"/>
            <w:noWrap/>
            <w:vAlign w:val="bottom"/>
            <w:hideMark/>
          </w:tcPr>
          <w:p w:rsidR="00666911" w:rsidRPr="00190D25" w:rsidRDefault="00666911" w:rsidP="00376CF5">
            <w:pPr>
              <w:spacing w:after="0" w:line="240" w:lineRule="auto"/>
              <w:rPr>
                <w:rFonts w:ascii="Calibri" w:eastAsia="Times New Roman" w:hAnsi="Calibri" w:cs="Times New Roman"/>
                <w:color w:val="FF0000"/>
                <w:lang w:eastAsia="en-GB"/>
              </w:rPr>
            </w:pPr>
          </w:p>
        </w:tc>
        <w:tc>
          <w:tcPr>
            <w:tcW w:w="850" w:type="dxa"/>
            <w:shd w:val="clear" w:color="auto" w:fill="auto"/>
            <w:noWrap/>
            <w:vAlign w:val="bottom"/>
            <w:hideMark/>
          </w:tcPr>
          <w:p w:rsidR="00666911" w:rsidRPr="008D14EC" w:rsidRDefault="00666911" w:rsidP="00376CF5">
            <w:pPr>
              <w:spacing w:after="0" w:line="240" w:lineRule="auto"/>
              <w:rPr>
                <w:rFonts w:ascii="Calibri" w:eastAsia="Times New Roman" w:hAnsi="Calibri" w:cs="Times New Roman"/>
                <w:lang w:eastAsia="en-GB"/>
              </w:rPr>
            </w:pPr>
          </w:p>
        </w:tc>
        <w:tc>
          <w:tcPr>
            <w:tcW w:w="709" w:type="dxa"/>
            <w:shd w:val="clear" w:color="auto" w:fill="auto"/>
          </w:tcPr>
          <w:p w:rsidR="00666911" w:rsidRPr="008D14EC" w:rsidRDefault="00666911" w:rsidP="00376CF5">
            <w:pPr>
              <w:spacing w:after="0" w:line="240" w:lineRule="auto"/>
              <w:rPr>
                <w:rFonts w:ascii="Calibri" w:eastAsia="Times New Roman" w:hAnsi="Calibri" w:cs="Times New Roman"/>
                <w:lang w:eastAsia="en-GB"/>
              </w:rPr>
            </w:pPr>
          </w:p>
        </w:tc>
        <w:tc>
          <w:tcPr>
            <w:tcW w:w="284" w:type="dxa"/>
          </w:tcPr>
          <w:p w:rsidR="00666911" w:rsidRDefault="00666911" w:rsidP="00376CF5">
            <w:pPr>
              <w:spacing w:after="0" w:line="240" w:lineRule="auto"/>
              <w:jc w:val="right"/>
              <w:rPr>
                <w:rFonts w:ascii="Calibri" w:eastAsia="Times New Roman" w:hAnsi="Calibri" w:cs="Times New Roman"/>
                <w:lang w:eastAsia="en-GB"/>
              </w:rPr>
            </w:pPr>
          </w:p>
        </w:tc>
        <w:tc>
          <w:tcPr>
            <w:tcW w:w="283" w:type="dxa"/>
          </w:tcPr>
          <w:p w:rsidR="00666911" w:rsidRDefault="00666911" w:rsidP="00376CF5">
            <w:pPr>
              <w:spacing w:after="0" w:line="240" w:lineRule="auto"/>
              <w:jc w:val="right"/>
              <w:rPr>
                <w:rFonts w:ascii="Calibri" w:eastAsia="Times New Roman" w:hAnsi="Calibri" w:cs="Times New Roman"/>
                <w:lang w:eastAsia="en-GB"/>
              </w:rPr>
            </w:pPr>
          </w:p>
        </w:tc>
      </w:tr>
      <w:tr w:rsidR="00666911" w:rsidRPr="006D479A" w:rsidTr="00376CF5">
        <w:trPr>
          <w:trHeight w:val="280"/>
        </w:trPr>
        <w:tc>
          <w:tcPr>
            <w:tcW w:w="1859"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2409" w:type="dxa"/>
            <w:gridSpan w:val="2"/>
            <w:shd w:val="clear" w:color="auto" w:fill="auto"/>
            <w:noWrap/>
            <w:vAlign w:val="bottom"/>
            <w:hideMark/>
          </w:tcPr>
          <w:p w:rsidR="00666911" w:rsidRDefault="00666911" w:rsidP="00376CF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Met Target                                    </w:t>
            </w:r>
          </w:p>
        </w:tc>
        <w:tc>
          <w:tcPr>
            <w:tcW w:w="425"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440" w:type="dxa"/>
            <w:shd w:val="clear" w:color="auto" w:fill="auto"/>
            <w:noWrap/>
            <w:vAlign w:val="bottom"/>
            <w:hideMark/>
          </w:tcPr>
          <w:p w:rsidR="00666911" w:rsidRPr="00D8190C" w:rsidRDefault="00666911" w:rsidP="00376CF5">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21</w:t>
            </w:r>
          </w:p>
        </w:tc>
        <w:tc>
          <w:tcPr>
            <w:tcW w:w="269" w:type="dxa"/>
            <w:shd w:val="clear" w:color="auto" w:fill="auto"/>
            <w:noWrap/>
            <w:vAlign w:val="bottom"/>
            <w:hideMark/>
          </w:tcPr>
          <w:p w:rsidR="00666911" w:rsidRPr="00190D25" w:rsidRDefault="00666911" w:rsidP="00376CF5">
            <w:pPr>
              <w:spacing w:after="0" w:line="240" w:lineRule="auto"/>
              <w:rPr>
                <w:rFonts w:ascii="Calibri" w:eastAsia="Times New Roman" w:hAnsi="Calibri" w:cs="Times New Roman"/>
                <w:b/>
                <w:color w:val="00FF00"/>
                <w:lang w:eastAsia="en-GB"/>
              </w:rPr>
            </w:pPr>
          </w:p>
        </w:tc>
        <w:tc>
          <w:tcPr>
            <w:tcW w:w="850" w:type="dxa"/>
            <w:shd w:val="clear" w:color="auto" w:fill="00B050"/>
            <w:noWrap/>
            <w:vAlign w:val="bottom"/>
            <w:hideMark/>
          </w:tcPr>
          <w:p w:rsidR="00666911" w:rsidRPr="008D14EC" w:rsidRDefault="00666911" w:rsidP="00376CF5">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 xml:space="preserve">     52%</w:t>
            </w:r>
          </w:p>
        </w:tc>
        <w:tc>
          <w:tcPr>
            <w:tcW w:w="709" w:type="dxa"/>
            <w:vMerge w:val="restart"/>
            <w:shd w:val="clear" w:color="auto" w:fill="auto"/>
          </w:tcPr>
          <w:p w:rsidR="00666911" w:rsidRDefault="00666911" w:rsidP="00376CF5">
            <w:pPr>
              <w:spacing w:after="0" w:line="240" w:lineRule="auto"/>
              <w:jc w:val="right"/>
              <w:rPr>
                <w:rFonts w:ascii="Calibri" w:eastAsia="Times New Roman" w:hAnsi="Calibri" w:cs="Times New Roman"/>
                <w:lang w:eastAsia="en-GB"/>
              </w:rPr>
            </w:pPr>
          </w:p>
          <w:p w:rsidR="00666911" w:rsidRDefault="00666911" w:rsidP="00376CF5">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95%</w:t>
            </w:r>
          </w:p>
        </w:tc>
        <w:tc>
          <w:tcPr>
            <w:tcW w:w="284" w:type="dxa"/>
          </w:tcPr>
          <w:p w:rsidR="00666911" w:rsidRDefault="00666911" w:rsidP="00376CF5">
            <w:pPr>
              <w:spacing w:after="0" w:line="240" w:lineRule="auto"/>
              <w:jc w:val="right"/>
              <w:rPr>
                <w:rFonts w:ascii="Calibri" w:eastAsia="Times New Roman" w:hAnsi="Calibri" w:cs="Times New Roman"/>
                <w:lang w:eastAsia="en-GB"/>
              </w:rPr>
            </w:pPr>
          </w:p>
        </w:tc>
        <w:tc>
          <w:tcPr>
            <w:tcW w:w="283" w:type="dxa"/>
          </w:tcPr>
          <w:p w:rsidR="00666911" w:rsidRDefault="00666911" w:rsidP="00376CF5">
            <w:pPr>
              <w:spacing w:after="0" w:line="240" w:lineRule="auto"/>
              <w:jc w:val="right"/>
              <w:rPr>
                <w:rFonts w:ascii="Calibri" w:eastAsia="Times New Roman" w:hAnsi="Calibri" w:cs="Times New Roman"/>
                <w:lang w:eastAsia="en-GB"/>
              </w:rPr>
            </w:pPr>
          </w:p>
        </w:tc>
      </w:tr>
      <w:tr w:rsidR="00666911" w:rsidRPr="006D479A" w:rsidTr="00376CF5">
        <w:trPr>
          <w:trHeight w:val="280"/>
        </w:trPr>
        <w:tc>
          <w:tcPr>
            <w:tcW w:w="1859" w:type="dxa"/>
            <w:shd w:val="clear" w:color="auto" w:fill="auto"/>
            <w:noWrap/>
            <w:vAlign w:val="bottom"/>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2409" w:type="dxa"/>
            <w:gridSpan w:val="2"/>
            <w:shd w:val="clear" w:color="auto" w:fill="auto"/>
            <w:noWrap/>
            <w:vAlign w:val="bottom"/>
          </w:tcPr>
          <w:p w:rsidR="00666911" w:rsidRPr="00853C64" w:rsidRDefault="00666911" w:rsidP="00376CF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Exceeded Target</w:t>
            </w:r>
          </w:p>
        </w:tc>
        <w:tc>
          <w:tcPr>
            <w:tcW w:w="425" w:type="dxa"/>
            <w:shd w:val="clear" w:color="auto" w:fill="auto"/>
            <w:noWrap/>
            <w:vAlign w:val="bottom"/>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440" w:type="dxa"/>
            <w:shd w:val="clear" w:color="auto" w:fill="auto"/>
            <w:noWrap/>
            <w:vAlign w:val="bottom"/>
          </w:tcPr>
          <w:p w:rsidR="00666911" w:rsidRPr="00D8190C" w:rsidRDefault="00666911" w:rsidP="00376CF5">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17</w:t>
            </w:r>
            <w:r w:rsidRPr="00D8190C">
              <w:rPr>
                <w:rFonts w:ascii="Calibri" w:eastAsia="Times New Roman" w:hAnsi="Calibri" w:cs="Times New Roman"/>
                <w:lang w:eastAsia="en-GB"/>
              </w:rPr>
              <w:t xml:space="preserve">  </w:t>
            </w:r>
          </w:p>
        </w:tc>
        <w:tc>
          <w:tcPr>
            <w:tcW w:w="269" w:type="dxa"/>
            <w:shd w:val="clear" w:color="auto" w:fill="auto"/>
            <w:noWrap/>
            <w:vAlign w:val="bottom"/>
          </w:tcPr>
          <w:p w:rsidR="00666911" w:rsidRPr="00190D25" w:rsidRDefault="00666911" w:rsidP="00376CF5">
            <w:pPr>
              <w:spacing w:after="0" w:line="240" w:lineRule="auto"/>
              <w:rPr>
                <w:rFonts w:ascii="Calibri" w:eastAsia="Times New Roman" w:hAnsi="Calibri" w:cs="Times New Roman"/>
                <w:b/>
                <w:color w:val="00FF00"/>
                <w:lang w:eastAsia="en-GB"/>
              </w:rPr>
            </w:pPr>
          </w:p>
        </w:tc>
        <w:tc>
          <w:tcPr>
            <w:tcW w:w="850" w:type="dxa"/>
            <w:shd w:val="clear" w:color="auto" w:fill="00B0F0"/>
            <w:noWrap/>
            <w:vAlign w:val="bottom"/>
          </w:tcPr>
          <w:p w:rsidR="00666911" w:rsidRPr="008D14EC" w:rsidRDefault="00666911" w:rsidP="00376CF5">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42%</w:t>
            </w:r>
          </w:p>
        </w:tc>
        <w:tc>
          <w:tcPr>
            <w:tcW w:w="709" w:type="dxa"/>
            <w:vMerge/>
            <w:shd w:val="clear" w:color="auto" w:fill="auto"/>
          </w:tcPr>
          <w:p w:rsidR="00666911" w:rsidRPr="008D14EC" w:rsidRDefault="00666911" w:rsidP="00376CF5">
            <w:pPr>
              <w:spacing w:after="0" w:line="240" w:lineRule="auto"/>
              <w:jc w:val="right"/>
              <w:rPr>
                <w:rFonts w:ascii="Calibri" w:eastAsia="Times New Roman" w:hAnsi="Calibri" w:cs="Times New Roman"/>
                <w:lang w:eastAsia="en-GB"/>
              </w:rPr>
            </w:pPr>
          </w:p>
        </w:tc>
        <w:tc>
          <w:tcPr>
            <w:tcW w:w="284" w:type="dxa"/>
          </w:tcPr>
          <w:p w:rsidR="00666911" w:rsidRDefault="00666911" w:rsidP="00376CF5">
            <w:pPr>
              <w:spacing w:after="0" w:line="240" w:lineRule="auto"/>
              <w:jc w:val="right"/>
              <w:rPr>
                <w:rFonts w:ascii="Calibri" w:eastAsia="Times New Roman" w:hAnsi="Calibri" w:cs="Times New Roman"/>
                <w:lang w:eastAsia="en-GB"/>
              </w:rPr>
            </w:pPr>
          </w:p>
        </w:tc>
        <w:tc>
          <w:tcPr>
            <w:tcW w:w="283" w:type="dxa"/>
          </w:tcPr>
          <w:p w:rsidR="00666911" w:rsidRDefault="00666911" w:rsidP="00376CF5">
            <w:pPr>
              <w:spacing w:after="0" w:line="240" w:lineRule="auto"/>
              <w:jc w:val="right"/>
              <w:rPr>
                <w:rFonts w:ascii="Calibri" w:eastAsia="Times New Roman" w:hAnsi="Calibri" w:cs="Times New Roman"/>
                <w:lang w:eastAsia="en-GB"/>
              </w:rPr>
            </w:pPr>
          </w:p>
        </w:tc>
      </w:tr>
      <w:tr w:rsidR="00666911" w:rsidRPr="006D479A" w:rsidTr="00376CF5">
        <w:trPr>
          <w:trHeight w:val="280"/>
        </w:trPr>
        <w:tc>
          <w:tcPr>
            <w:tcW w:w="1859"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1984"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Below</w:t>
            </w:r>
            <w:r>
              <w:rPr>
                <w:rFonts w:ascii="Calibri" w:eastAsia="Times New Roman" w:hAnsi="Calibri" w:cs="Times New Roman"/>
                <w:color w:val="000000"/>
                <w:lang w:eastAsia="en-GB"/>
              </w:rPr>
              <w:t xml:space="preserve"> Target</w:t>
            </w:r>
          </w:p>
        </w:tc>
        <w:tc>
          <w:tcPr>
            <w:tcW w:w="425"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425"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440" w:type="dxa"/>
            <w:shd w:val="clear" w:color="auto" w:fill="auto"/>
            <w:noWrap/>
            <w:vAlign w:val="bottom"/>
            <w:hideMark/>
          </w:tcPr>
          <w:p w:rsidR="00666911" w:rsidRPr="00D8190C" w:rsidRDefault="00666911" w:rsidP="00376CF5">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2</w:t>
            </w:r>
            <w:r w:rsidRPr="00D8190C">
              <w:rPr>
                <w:rFonts w:ascii="Calibri" w:eastAsia="Times New Roman" w:hAnsi="Calibri" w:cs="Times New Roman"/>
                <w:lang w:eastAsia="en-GB"/>
              </w:rPr>
              <w:t xml:space="preserve">  </w:t>
            </w:r>
          </w:p>
        </w:tc>
        <w:tc>
          <w:tcPr>
            <w:tcW w:w="269" w:type="dxa"/>
            <w:shd w:val="clear" w:color="auto" w:fill="auto"/>
            <w:noWrap/>
            <w:vAlign w:val="bottom"/>
            <w:hideMark/>
          </w:tcPr>
          <w:p w:rsidR="00666911" w:rsidRPr="00190D25" w:rsidRDefault="00666911" w:rsidP="00376CF5">
            <w:pPr>
              <w:spacing w:after="0" w:line="240" w:lineRule="auto"/>
              <w:rPr>
                <w:rFonts w:ascii="Calibri" w:eastAsia="Times New Roman" w:hAnsi="Calibri" w:cs="Times New Roman"/>
                <w:b/>
                <w:color w:val="00FF00"/>
                <w:lang w:eastAsia="en-GB"/>
              </w:rPr>
            </w:pPr>
          </w:p>
        </w:tc>
        <w:tc>
          <w:tcPr>
            <w:tcW w:w="1559" w:type="dxa"/>
            <w:gridSpan w:val="2"/>
            <w:shd w:val="clear" w:color="auto" w:fill="FFC000"/>
            <w:noWrap/>
            <w:vAlign w:val="bottom"/>
            <w:hideMark/>
          </w:tcPr>
          <w:p w:rsidR="00666911" w:rsidRPr="008D14EC" w:rsidRDefault="00666911" w:rsidP="00376CF5">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5%</w:t>
            </w:r>
          </w:p>
        </w:tc>
        <w:tc>
          <w:tcPr>
            <w:tcW w:w="284" w:type="dxa"/>
          </w:tcPr>
          <w:p w:rsidR="00666911" w:rsidRDefault="00666911" w:rsidP="00376CF5">
            <w:pPr>
              <w:spacing w:after="0" w:line="240" w:lineRule="auto"/>
              <w:jc w:val="right"/>
              <w:rPr>
                <w:rFonts w:ascii="Calibri" w:eastAsia="Times New Roman" w:hAnsi="Calibri" w:cs="Times New Roman"/>
                <w:lang w:eastAsia="en-GB"/>
              </w:rPr>
            </w:pPr>
          </w:p>
        </w:tc>
        <w:tc>
          <w:tcPr>
            <w:tcW w:w="283" w:type="dxa"/>
          </w:tcPr>
          <w:p w:rsidR="00666911" w:rsidRDefault="00666911" w:rsidP="00376CF5">
            <w:pPr>
              <w:spacing w:after="0" w:line="240" w:lineRule="auto"/>
              <w:jc w:val="right"/>
              <w:rPr>
                <w:rFonts w:ascii="Calibri" w:eastAsia="Times New Roman" w:hAnsi="Calibri" w:cs="Times New Roman"/>
                <w:lang w:eastAsia="en-GB"/>
              </w:rPr>
            </w:pPr>
          </w:p>
        </w:tc>
      </w:tr>
      <w:tr w:rsidR="00666911" w:rsidRPr="006D479A" w:rsidTr="00376CF5">
        <w:trPr>
          <w:trHeight w:val="280"/>
        </w:trPr>
        <w:tc>
          <w:tcPr>
            <w:tcW w:w="1859"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1984"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425"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425"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440"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269" w:type="dxa"/>
            <w:shd w:val="clear" w:color="auto" w:fill="auto"/>
            <w:noWrap/>
            <w:vAlign w:val="bottom"/>
            <w:hideMark/>
          </w:tcPr>
          <w:p w:rsidR="00666911" w:rsidRPr="0000387C" w:rsidRDefault="00666911" w:rsidP="00376CF5">
            <w:pPr>
              <w:spacing w:after="0" w:line="240" w:lineRule="auto"/>
              <w:rPr>
                <w:rFonts w:ascii="Calibri" w:eastAsia="Times New Roman" w:hAnsi="Calibri" w:cs="Times New Roman"/>
                <w:b/>
                <w:color w:val="00FF00"/>
                <w:lang w:eastAsia="en-GB"/>
              </w:rPr>
            </w:pPr>
          </w:p>
        </w:tc>
        <w:tc>
          <w:tcPr>
            <w:tcW w:w="850" w:type="dxa"/>
            <w:shd w:val="clear" w:color="auto" w:fill="auto"/>
            <w:noWrap/>
            <w:vAlign w:val="bottom"/>
            <w:hideMark/>
          </w:tcPr>
          <w:p w:rsidR="00666911" w:rsidRPr="006D479A" w:rsidRDefault="00666911" w:rsidP="00376CF5">
            <w:pPr>
              <w:spacing w:after="0" w:line="240" w:lineRule="auto"/>
              <w:rPr>
                <w:rFonts w:ascii="Calibri" w:eastAsia="Times New Roman" w:hAnsi="Calibri" w:cs="Times New Roman"/>
                <w:color w:val="FF0000"/>
                <w:lang w:eastAsia="en-GB"/>
              </w:rPr>
            </w:pPr>
          </w:p>
        </w:tc>
        <w:tc>
          <w:tcPr>
            <w:tcW w:w="709" w:type="dxa"/>
            <w:shd w:val="clear" w:color="auto" w:fill="auto"/>
          </w:tcPr>
          <w:p w:rsidR="00666911" w:rsidRPr="006D479A" w:rsidRDefault="00666911" w:rsidP="00376CF5">
            <w:pPr>
              <w:spacing w:after="0" w:line="240" w:lineRule="auto"/>
              <w:rPr>
                <w:rFonts w:ascii="Calibri" w:eastAsia="Times New Roman" w:hAnsi="Calibri" w:cs="Times New Roman"/>
                <w:color w:val="FF0000"/>
                <w:lang w:eastAsia="en-GB"/>
              </w:rPr>
            </w:pPr>
          </w:p>
        </w:tc>
        <w:tc>
          <w:tcPr>
            <w:tcW w:w="284" w:type="dxa"/>
          </w:tcPr>
          <w:p w:rsidR="00666911" w:rsidRPr="00FC4B5A" w:rsidRDefault="00666911" w:rsidP="00376CF5">
            <w:pPr>
              <w:spacing w:after="0" w:line="240" w:lineRule="auto"/>
              <w:rPr>
                <w:rFonts w:ascii="Calibri" w:eastAsia="Times New Roman" w:hAnsi="Calibri" w:cs="Times New Roman"/>
                <w:lang w:eastAsia="en-GB"/>
              </w:rPr>
            </w:pPr>
          </w:p>
        </w:tc>
        <w:tc>
          <w:tcPr>
            <w:tcW w:w="283" w:type="dxa"/>
          </w:tcPr>
          <w:p w:rsidR="00666911" w:rsidRPr="00FC4B5A" w:rsidRDefault="00666911" w:rsidP="00376CF5">
            <w:pPr>
              <w:spacing w:after="0" w:line="240" w:lineRule="auto"/>
              <w:rPr>
                <w:rFonts w:ascii="Calibri" w:eastAsia="Times New Roman" w:hAnsi="Calibri" w:cs="Times New Roman"/>
                <w:lang w:eastAsia="en-GB"/>
              </w:rPr>
            </w:pPr>
          </w:p>
        </w:tc>
      </w:tr>
      <w:tr w:rsidR="00666911" w:rsidRPr="006D479A" w:rsidTr="00376CF5">
        <w:trPr>
          <w:trHeight w:val="280"/>
        </w:trPr>
        <w:tc>
          <w:tcPr>
            <w:tcW w:w="1859" w:type="dxa"/>
            <w:shd w:val="clear" w:color="auto" w:fill="auto"/>
            <w:noWrap/>
            <w:vAlign w:val="bottom"/>
            <w:hideMark/>
          </w:tcPr>
          <w:p w:rsidR="00666911" w:rsidRPr="009254C1" w:rsidRDefault="00666911" w:rsidP="00376CF5">
            <w:pPr>
              <w:spacing w:after="0" w:line="240" w:lineRule="auto"/>
              <w:rPr>
                <w:rFonts w:ascii="Calibri" w:eastAsia="Times New Roman" w:hAnsi="Calibri" w:cs="Times New Roman"/>
                <w:b/>
                <w:color w:val="000000"/>
                <w:lang w:eastAsia="en-GB"/>
              </w:rPr>
            </w:pPr>
            <w:r w:rsidRPr="009254C1">
              <w:rPr>
                <w:rFonts w:ascii="Calibri" w:eastAsia="Times New Roman" w:hAnsi="Calibri" w:cs="Times New Roman"/>
                <w:b/>
                <w:color w:val="000000"/>
                <w:lang w:eastAsia="en-GB"/>
              </w:rPr>
              <w:t>Not PP</w:t>
            </w:r>
          </w:p>
        </w:tc>
        <w:tc>
          <w:tcPr>
            <w:tcW w:w="2834" w:type="dxa"/>
            <w:gridSpan w:val="3"/>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Measurable pupils</w:t>
            </w:r>
          </w:p>
        </w:tc>
        <w:tc>
          <w:tcPr>
            <w:tcW w:w="440" w:type="dxa"/>
            <w:shd w:val="clear" w:color="auto" w:fill="auto"/>
            <w:noWrap/>
            <w:vAlign w:val="bottom"/>
            <w:hideMark/>
          </w:tcPr>
          <w:p w:rsidR="00666911" w:rsidRPr="00853C64" w:rsidRDefault="00666911" w:rsidP="00376CF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56</w:t>
            </w:r>
          </w:p>
        </w:tc>
        <w:tc>
          <w:tcPr>
            <w:tcW w:w="269" w:type="dxa"/>
            <w:shd w:val="clear" w:color="auto" w:fill="auto"/>
            <w:noWrap/>
            <w:vAlign w:val="bottom"/>
            <w:hideMark/>
          </w:tcPr>
          <w:p w:rsidR="00666911" w:rsidRPr="0000387C" w:rsidRDefault="00666911" w:rsidP="00376CF5">
            <w:pPr>
              <w:spacing w:after="0" w:line="240" w:lineRule="auto"/>
              <w:rPr>
                <w:rFonts w:ascii="Calibri" w:eastAsia="Times New Roman" w:hAnsi="Calibri" w:cs="Times New Roman"/>
                <w:b/>
                <w:color w:val="00FF00"/>
                <w:lang w:eastAsia="en-GB"/>
              </w:rPr>
            </w:pPr>
          </w:p>
        </w:tc>
        <w:tc>
          <w:tcPr>
            <w:tcW w:w="850" w:type="dxa"/>
            <w:shd w:val="clear" w:color="auto" w:fill="auto"/>
            <w:noWrap/>
            <w:vAlign w:val="bottom"/>
            <w:hideMark/>
          </w:tcPr>
          <w:p w:rsidR="00666911" w:rsidRPr="006D479A" w:rsidRDefault="00666911" w:rsidP="00376CF5">
            <w:pPr>
              <w:spacing w:after="0" w:line="240" w:lineRule="auto"/>
              <w:rPr>
                <w:rFonts w:ascii="Calibri" w:eastAsia="Times New Roman" w:hAnsi="Calibri" w:cs="Times New Roman"/>
                <w:color w:val="FF0000"/>
                <w:lang w:eastAsia="en-GB"/>
              </w:rPr>
            </w:pPr>
          </w:p>
        </w:tc>
        <w:tc>
          <w:tcPr>
            <w:tcW w:w="709" w:type="dxa"/>
            <w:shd w:val="clear" w:color="auto" w:fill="auto"/>
          </w:tcPr>
          <w:p w:rsidR="00666911" w:rsidRPr="006D479A" w:rsidRDefault="00666911" w:rsidP="00376CF5">
            <w:pPr>
              <w:spacing w:after="0" w:line="240" w:lineRule="auto"/>
              <w:rPr>
                <w:rFonts w:ascii="Calibri" w:eastAsia="Times New Roman" w:hAnsi="Calibri" w:cs="Times New Roman"/>
                <w:color w:val="FF0000"/>
                <w:lang w:eastAsia="en-GB"/>
              </w:rPr>
            </w:pPr>
          </w:p>
        </w:tc>
        <w:tc>
          <w:tcPr>
            <w:tcW w:w="284" w:type="dxa"/>
          </w:tcPr>
          <w:p w:rsidR="00666911" w:rsidRDefault="00666911" w:rsidP="00376CF5">
            <w:pPr>
              <w:spacing w:after="0" w:line="240" w:lineRule="auto"/>
              <w:jc w:val="right"/>
              <w:rPr>
                <w:rFonts w:ascii="Calibri" w:eastAsia="Times New Roman" w:hAnsi="Calibri" w:cs="Times New Roman"/>
                <w:lang w:eastAsia="en-GB"/>
              </w:rPr>
            </w:pPr>
          </w:p>
        </w:tc>
        <w:tc>
          <w:tcPr>
            <w:tcW w:w="283" w:type="dxa"/>
          </w:tcPr>
          <w:p w:rsidR="00666911" w:rsidRDefault="00666911" w:rsidP="00376CF5">
            <w:pPr>
              <w:spacing w:after="0" w:line="240" w:lineRule="auto"/>
              <w:jc w:val="right"/>
              <w:rPr>
                <w:rFonts w:ascii="Calibri" w:eastAsia="Times New Roman" w:hAnsi="Calibri" w:cs="Times New Roman"/>
                <w:lang w:eastAsia="en-GB"/>
              </w:rPr>
            </w:pPr>
          </w:p>
        </w:tc>
      </w:tr>
      <w:tr w:rsidR="00666911" w:rsidRPr="006D479A" w:rsidTr="00376CF5">
        <w:trPr>
          <w:trHeight w:val="280"/>
        </w:trPr>
        <w:tc>
          <w:tcPr>
            <w:tcW w:w="1859"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2409" w:type="dxa"/>
            <w:gridSpan w:val="2"/>
            <w:shd w:val="clear" w:color="auto" w:fill="auto"/>
            <w:noWrap/>
            <w:vAlign w:val="bottom"/>
            <w:hideMark/>
          </w:tcPr>
          <w:p w:rsidR="00666911" w:rsidRDefault="00666911" w:rsidP="00376CF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Met Target                                    </w:t>
            </w:r>
          </w:p>
        </w:tc>
        <w:tc>
          <w:tcPr>
            <w:tcW w:w="425"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440" w:type="dxa"/>
            <w:shd w:val="clear" w:color="auto" w:fill="auto"/>
            <w:noWrap/>
            <w:vAlign w:val="bottom"/>
            <w:hideMark/>
          </w:tcPr>
          <w:p w:rsidR="00666911" w:rsidRPr="00D8190C" w:rsidRDefault="00666911" w:rsidP="00376CF5">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33</w:t>
            </w:r>
          </w:p>
        </w:tc>
        <w:tc>
          <w:tcPr>
            <w:tcW w:w="269" w:type="dxa"/>
            <w:shd w:val="clear" w:color="auto" w:fill="auto"/>
            <w:noWrap/>
            <w:vAlign w:val="bottom"/>
            <w:hideMark/>
          </w:tcPr>
          <w:p w:rsidR="00666911" w:rsidRPr="0000387C" w:rsidRDefault="00666911" w:rsidP="00376CF5">
            <w:pPr>
              <w:spacing w:after="0" w:line="240" w:lineRule="auto"/>
              <w:rPr>
                <w:rFonts w:ascii="Calibri" w:eastAsia="Times New Roman" w:hAnsi="Calibri" w:cs="Times New Roman"/>
                <w:b/>
                <w:color w:val="00FF00"/>
                <w:lang w:eastAsia="en-GB"/>
              </w:rPr>
            </w:pPr>
          </w:p>
        </w:tc>
        <w:tc>
          <w:tcPr>
            <w:tcW w:w="850" w:type="dxa"/>
            <w:shd w:val="clear" w:color="auto" w:fill="00B050"/>
            <w:noWrap/>
            <w:vAlign w:val="bottom"/>
            <w:hideMark/>
          </w:tcPr>
          <w:p w:rsidR="00666911" w:rsidRPr="00A44675" w:rsidRDefault="00666911" w:rsidP="00376CF5">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60%</w:t>
            </w:r>
          </w:p>
        </w:tc>
        <w:tc>
          <w:tcPr>
            <w:tcW w:w="709" w:type="dxa"/>
            <w:vMerge w:val="restart"/>
            <w:shd w:val="clear" w:color="auto" w:fill="auto"/>
          </w:tcPr>
          <w:p w:rsidR="00666911" w:rsidRDefault="00666911" w:rsidP="00376CF5">
            <w:pPr>
              <w:spacing w:after="0" w:line="240" w:lineRule="auto"/>
              <w:jc w:val="right"/>
              <w:rPr>
                <w:rFonts w:ascii="Calibri" w:eastAsia="Times New Roman" w:hAnsi="Calibri" w:cs="Times New Roman"/>
                <w:lang w:eastAsia="en-GB"/>
              </w:rPr>
            </w:pPr>
          </w:p>
          <w:p w:rsidR="00666911" w:rsidRDefault="00666911" w:rsidP="00376CF5">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95%</w:t>
            </w:r>
          </w:p>
        </w:tc>
        <w:tc>
          <w:tcPr>
            <w:tcW w:w="284" w:type="dxa"/>
          </w:tcPr>
          <w:p w:rsidR="00666911" w:rsidRDefault="00666911" w:rsidP="00376CF5">
            <w:pPr>
              <w:spacing w:after="0" w:line="240" w:lineRule="auto"/>
              <w:jc w:val="right"/>
              <w:rPr>
                <w:rFonts w:ascii="Calibri" w:eastAsia="Times New Roman" w:hAnsi="Calibri" w:cs="Times New Roman"/>
                <w:lang w:eastAsia="en-GB"/>
              </w:rPr>
            </w:pPr>
          </w:p>
        </w:tc>
        <w:tc>
          <w:tcPr>
            <w:tcW w:w="283" w:type="dxa"/>
          </w:tcPr>
          <w:p w:rsidR="00666911" w:rsidRDefault="00666911" w:rsidP="00376CF5">
            <w:pPr>
              <w:spacing w:after="0" w:line="240" w:lineRule="auto"/>
              <w:jc w:val="right"/>
              <w:rPr>
                <w:rFonts w:ascii="Calibri" w:eastAsia="Times New Roman" w:hAnsi="Calibri" w:cs="Times New Roman"/>
                <w:lang w:eastAsia="en-GB"/>
              </w:rPr>
            </w:pPr>
          </w:p>
        </w:tc>
      </w:tr>
      <w:tr w:rsidR="00666911" w:rsidRPr="006D479A" w:rsidTr="00376CF5">
        <w:trPr>
          <w:trHeight w:val="280"/>
        </w:trPr>
        <w:tc>
          <w:tcPr>
            <w:tcW w:w="1859" w:type="dxa"/>
            <w:shd w:val="clear" w:color="auto" w:fill="auto"/>
            <w:noWrap/>
            <w:vAlign w:val="bottom"/>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2409" w:type="dxa"/>
            <w:gridSpan w:val="2"/>
            <w:shd w:val="clear" w:color="auto" w:fill="auto"/>
            <w:noWrap/>
            <w:vAlign w:val="bottom"/>
          </w:tcPr>
          <w:p w:rsidR="00666911" w:rsidRPr="00853C64" w:rsidRDefault="00666911" w:rsidP="00376CF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Exceeded Target</w:t>
            </w:r>
          </w:p>
        </w:tc>
        <w:tc>
          <w:tcPr>
            <w:tcW w:w="425" w:type="dxa"/>
            <w:shd w:val="clear" w:color="auto" w:fill="auto"/>
            <w:noWrap/>
            <w:vAlign w:val="bottom"/>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440" w:type="dxa"/>
            <w:shd w:val="clear" w:color="auto" w:fill="auto"/>
            <w:noWrap/>
            <w:vAlign w:val="bottom"/>
          </w:tcPr>
          <w:p w:rsidR="00666911" w:rsidRPr="00D8190C" w:rsidRDefault="00666911" w:rsidP="00376CF5">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22</w:t>
            </w:r>
          </w:p>
        </w:tc>
        <w:tc>
          <w:tcPr>
            <w:tcW w:w="269" w:type="dxa"/>
            <w:shd w:val="clear" w:color="auto" w:fill="auto"/>
            <w:noWrap/>
            <w:vAlign w:val="bottom"/>
          </w:tcPr>
          <w:p w:rsidR="00666911" w:rsidRPr="0000387C" w:rsidRDefault="00666911" w:rsidP="00376CF5">
            <w:pPr>
              <w:spacing w:after="0" w:line="240" w:lineRule="auto"/>
              <w:rPr>
                <w:rFonts w:ascii="Calibri" w:eastAsia="Times New Roman" w:hAnsi="Calibri" w:cs="Times New Roman"/>
                <w:b/>
                <w:color w:val="00FF00"/>
                <w:lang w:eastAsia="en-GB"/>
              </w:rPr>
            </w:pPr>
          </w:p>
        </w:tc>
        <w:tc>
          <w:tcPr>
            <w:tcW w:w="850" w:type="dxa"/>
            <w:shd w:val="clear" w:color="auto" w:fill="00B0F0"/>
            <w:noWrap/>
            <w:vAlign w:val="bottom"/>
          </w:tcPr>
          <w:p w:rsidR="00666911" w:rsidRPr="00A44675" w:rsidRDefault="00666911" w:rsidP="00376CF5">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39%</w:t>
            </w:r>
          </w:p>
        </w:tc>
        <w:tc>
          <w:tcPr>
            <w:tcW w:w="709" w:type="dxa"/>
            <w:vMerge/>
            <w:shd w:val="clear" w:color="auto" w:fill="auto"/>
          </w:tcPr>
          <w:p w:rsidR="00666911" w:rsidRPr="00A44675" w:rsidRDefault="00666911" w:rsidP="00376CF5">
            <w:pPr>
              <w:spacing w:after="0" w:line="240" w:lineRule="auto"/>
              <w:jc w:val="right"/>
              <w:rPr>
                <w:rFonts w:ascii="Calibri" w:eastAsia="Times New Roman" w:hAnsi="Calibri" w:cs="Times New Roman"/>
                <w:lang w:eastAsia="en-GB"/>
              </w:rPr>
            </w:pPr>
          </w:p>
        </w:tc>
        <w:tc>
          <w:tcPr>
            <w:tcW w:w="284" w:type="dxa"/>
          </w:tcPr>
          <w:p w:rsidR="00666911" w:rsidRDefault="00666911" w:rsidP="00376CF5">
            <w:pPr>
              <w:spacing w:after="0" w:line="240" w:lineRule="auto"/>
              <w:jc w:val="right"/>
              <w:rPr>
                <w:rFonts w:ascii="Calibri" w:eastAsia="Times New Roman" w:hAnsi="Calibri" w:cs="Times New Roman"/>
                <w:lang w:eastAsia="en-GB"/>
              </w:rPr>
            </w:pPr>
          </w:p>
        </w:tc>
        <w:tc>
          <w:tcPr>
            <w:tcW w:w="283" w:type="dxa"/>
          </w:tcPr>
          <w:p w:rsidR="00666911" w:rsidRDefault="00666911" w:rsidP="00376CF5">
            <w:pPr>
              <w:spacing w:after="0" w:line="240" w:lineRule="auto"/>
              <w:jc w:val="right"/>
              <w:rPr>
                <w:rFonts w:ascii="Calibri" w:eastAsia="Times New Roman" w:hAnsi="Calibri" w:cs="Times New Roman"/>
                <w:lang w:eastAsia="en-GB"/>
              </w:rPr>
            </w:pPr>
          </w:p>
        </w:tc>
      </w:tr>
      <w:tr w:rsidR="00666911" w:rsidRPr="006D479A" w:rsidTr="00376CF5">
        <w:trPr>
          <w:trHeight w:val="280"/>
        </w:trPr>
        <w:tc>
          <w:tcPr>
            <w:tcW w:w="1859"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1984"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Below</w:t>
            </w:r>
            <w:r>
              <w:rPr>
                <w:rFonts w:ascii="Calibri" w:eastAsia="Times New Roman" w:hAnsi="Calibri" w:cs="Times New Roman"/>
                <w:color w:val="000000"/>
                <w:lang w:eastAsia="en-GB"/>
              </w:rPr>
              <w:t xml:space="preserve"> Target</w:t>
            </w:r>
          </w:p>
        </w:tc>
        <w:tc>
          <w:tcPr>
            <w:tcW w:w="425"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425"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440" w:type="dxa"/>
            <w:shd w:val="clear" w:color="auto" w:fill="auto"/>
            <w:noWrap/>
            <w:vAlign w:val="bottom"/>
            <w:hideMark/>
          </w:tcPr>
          <w:p w:rsidR="00666911" w:rsidRPr="00D8190C" w:rsidRDefault="00666911" w:rsidP="00376CF5">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1</w:t>
            </w:r>
          </w:p>
        </w:tc>
        <w:tc>
          <w:tcPr>
            <w:tcW w:w="269" w:type="dxa"/>
            <w:shd w:val="clear" w:color="auto" w:fill="auto"/>
            <w:noWrap/>
            <w:vAlign w:val="bottom"/>
            <w:hideMark/>
          </w:tcPr>
          <w:p w:rsidR="00666911" w:rsidRPr="0000387C" w:rsidRDefault="00666911" w:rsidP="00376CF5">
            <w:pPr>
              <w:spacing w:after="0" w:line="240" w:lineRule="auto"/>
              <w:rPr>
                <w:rFonts w:ascii="Calibri" w:eastAsia="Times New Roman" w:hAnsi="Calibri" w:cs="Times New Roman"/>
                <w:b/>
                <w:color w:val="00FF00"/>
                <w:lang w:eastAsia="en-GB"/>
              </w:rPr>
            </w:pPr>
          </w:p>
        </w:tc>
        <w:tc>
          <w:tcPr>
            <w:tcW w:w="1559" w:type="dxa"/>
            <w:gridSpan w:val="2"/>
            <w:shd w:val="clear" w:color="auto" w:fill="FFC000"/>
            <w:noWrap/>
            <w:vAlign w:val="bottom"/>
            <w:hideMark/>
          </w:tcPr>
          <w:p w:rsidR="00666911" w:rsidRPr="00A44675" w:rsidRDefault="00666911" w:rsidP="00376CF5">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w:t>
            </w:r>
          </w:p>
        </w:tc>
        <w:tc>
          <w:tcPr>
            <w:tcW w:w="284" w:type="dxa"/>
          </w:tcPr>
          <w:p w:rsidR="00666911" w:rsidRDefault="00666911" w:rsidP="00376CF5">
            <w:pPr>
              <w:spacing w:after="0" w:line="240" w:lineRule="auto"/>
              <w:jc w:val="right"/>
              <w:rPr>
                <w:rFonts w:ascii="Calibri" w:eastAsia="Times New Roman" w:hAnsi="Calibri" w:cs="Times New Roman"/>
                <w:lang w:eastAsia="en-GB"/>
              </w:rPr>
            </w:pPr>
          </w:p>
        </w:tc>
        <w:tc>
          <w:tcPr>
            <w:tcW w:w="283" w:type="dxa"/>
          </w:tcPr>
          <w:p w:rsidR="00666911" w:rsidRDefault="00666911" w:rsidP="00376CF5">
            <w:pPr>
              <w:spacing w:after="0" w:line="240" w:lineRule="auto"/>
              <w:jc w:val="right"/>
              <w:rPr>
                <w:rFonts w:ascii="Calibri" w:eastAsia="Times New Roman" w:hAnsi="Calibri" w:cs="Times New Roman"/>
                <w:lang w:eastAsia="en-GB"/>
              </w:rPr>
            </w:pPr>
          </w:p>
        </w:tc>
      </w:tr>
      <w:tr w:rsidR="00666911" w:rsidRPr="006D479A" w:rsidTr="00376CF5">
        <w:trPr>
          <w:trHeight w:val="280"/>
        </w:trPr>
        <w:tc>
          <w:tcPr>
            <w:tcW w:w="1859"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1984"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425"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425"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440"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269"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850" w:type="dxa"/>
            <w:shd w:val="clear" w:color="auto" w:fill="auto"/>
            <w:noWrap/>
            <w:vAlign w:val="bottom"/>
            <w:hideMark/>
          </w:tcPr>
          <w:p w:rsidR="00666911" w:rsidRPr="006D479A" w:rsidRDefault="00666911" w:rsidP="00376CF5">
            <w:pPr>
              <w:spacing w:after="0" w:line="240" w:lineRule="auto"/>
              <w:rPr>
                <w:rFonts w:ascii="Calibri" w:eastAsia="Times New Roman" w:hAnsi="Calibri" w:cs="Times New Roman"/>
                <w:color w:val="FF0000"/>
                <w:lang w:eastAsia="en-GB"/>
              </w:rPr>
            </w:pPr>
          </w:p>
        </w:tc>
        <w:tc>
          <w:tcPr>
            <w:tcW w:w="709" w:type="dxa"/>
            <w:shd w:val="clear" w:color="auto" w:fill="auto"/>
          </w:tcPr>
          <w:p w:rsidR="00666911" w:rsidRPr="006D479A" w:rsidRDefault="00666911" w:rsidP="00376CF5">
            <w:pPr>
              <w:spacing w:after="0" w:line="240" w:lineRule="auto"/>
              <w:rPr>
                <w:rFonts w:ascii="Calibri" w:eastAsia="Times New Roman" w:hAnsi="Calibri" w:cs="Times New Roman"/>
                <w:color w:val="FF0000"/>
                <w:lang w:eastAsia="en-GB"/>
              </w:rPr>
            </w:pPr>
          </w:p>
        </w:tc>
        <w:tc>
          <w:tcPr>
            <w:tcW w:w="284" w:type="dxa"/>
          </w:tcPr>
          <w:p w:rsidR="00666911" w:rsidRPr="00FC4B5A" w:rsidRDefault="00666911" w:rsidP="00376CF5">
            <w:pPr>
              <w:spacing w:after="0" w:line="240" w:lineRule="auto"/>
              <w:rPr>
                <w:rFonts w:ascii="Calibri" w:eastAsia="Times New Roman" w:hAnsi="Calibri" w:cs="Times New Roman"/>
                <w:lang w:eastAsia="en-GB"/>
              </w:rPr>
            </w:pPr>
          </w:p>
        </w:tc>
        <w:tc>
          <w:tcPr>
            <w:tcW w:w="283" w:type="dxa"/>
          </w:tcPr>
          <w:p w:rsidR="00666911" w:rsidRPr="00FC4B5A" w:rsidRDefault="00666911" w:rsidP="00376CF5">
            <w:pPr>
              <w:spacing w:after="0" w:line="240" w:lineRule="auto"/>
              <w:rPr>
                <w:rFonts w:ascii="Calibri" w:eastAsia="Times New Roman" w:hAnsi="Calibri" w:cs="Times New Roman"/>
                <w:lang w:eastAsia="en-GB"/>
              </w:rPr>
            </w:pPr>
          </w:p>
        </w:tc>
      </w:tr>
      <w:tr w:rsidR="00666911" w:rsidRPr="006D479A" w:rsidTr="00376CF5">
        <w:trPr>
          <w:trHeight w:val="280"/>
        </w:trPr>
        <w:tc>
          <w:tcPr>
            <w:tcW w:w="1859" w:type="dxa"/>
            <w:shd w:val="clear" w:color="auto" w:fill="auto"/>
            <w:noWrap/>
            <w:vAlign w:val="bottom"/>
            <w:hideMark/>
          </w:tcPr>
          <w:p w:rsidR="00666911" w:rsidRPr="009254C1" w:rsidRDefault="00666911" w:rsidP="00376CF5">
            <w:pPr>
              <w:spacing w:after="0" w:line="240" w:lineRule="auto"/>
              <w:rPr>
                <w:rFonts w:ascii="Calibri" w:eastAsia="Times New Roman" w:hAnsi="Calibri" w:cs="Times New Roman"/>
                <w:b/>
                <w:color w:val="000000"/>
                <w:lang w:eastAsia="en-GB"/>
              </w:rPr>
            </w:pPr>
            <w:r w:rsidRPr="009254C1">
              <w:rPr>
                <w:rFonts w:ascii="Calibri" w:eastAsia="Times New Roman" w:hAnsi="Calibri" w:cs="Times New Roman"/>
                <w:b/>
                <w:color w:val="000000"/>
                <w:lang w:eastAsia="en-GB"/>
              </w:rPr>
              <w:t>LAC</w:t>
            </w:r>
          </w:p>
        </w:tc>
        <w:tc>
          <w:tcPr>
            <w:tcW w:w="2834" w:type="dxa"/>
            <w:gridSpan w:val="3"/>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Measurable pupils</w:t>
            </w:r>
          </w:p>
        </w:tc>
        <w:tc>
          <w:tcPr>
            <w:tcW w:w="440" w:type="dxa"/>
            <w:shd w:val="clear" w:color="auto" w:fill="auto"/>
            <w:noWrap/>
            <w:vAlign w:val="bottom"/>
            <w:hideMark/>
          </w:tcPr>
          <w:p w:rsidR="00666911" w:rsidRPr="00272B3A" w:rsidRDefault="00666911" w:rsidP="00376CF5">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10</w:t>
            </w:r>
          </w:p>
        </w:tc>
        <w:tc>
          <w:tcPr>
            <w:tcW w:w="269" w:type="dxa"/>
            <w:shd w:val="clear" w:color="auto" w:fill="auto"/>
            <w:noWrap/>
            <w:vAlign w:val="bottom"/>
            <w:hideMark/>
          </w:tcPr>
          <w:p w:rsidR="00666911" w:rsidRPr="00272B3A" w:rsidRDefault="00666911" w:rsidP="00376CF5">
            <w:pPr>
              <w:spacing w:after="0" w:line="240" w:lineRule="auto"/>
              <w:rPr>
                <w:rFonts w:ascii="Calibri" w:eastAsia="Times New Roman" w:hAnsi="Calibri" w:cs="Times New Roman"/>
                <w:lang w:eastAsia="en-GB"/>
              </w:rPr>
            </w:pPr>
          </w:p>
        </w:tc>
        <w:tc>
          <w:tcPr>
            <w:tcW w:w="850" w:type="dxa"/>
            <w:shd w:val="clear" w:color="auto" w:fill="auto"/>
            <w:noWrap/>
            <w:vAlign w:val="bottom"/>
            <w:hideMark/>
          </w:tcPr>
          <w:p w:rsidR="00666911" w:rsidRPr="00A44675" w:rsidRDefault="00666911" w:rsidP="00376CF5">
            <w:pPr>
              <w:spacing w:after="0" w:line="240" w:lineRule="auto"/>
              <w:rPr>
                <w:rFonts w:ascii="Calibri" w:eastAsia="Times New Roman" w:hAnsi="Calibri" w:cs="Times New Roman"/>
                <w:lang w:eastAsia="en-GB"/>
              </w:rPr>
            </w:pPr>
          </w:p>
        </w:tc>
        <w:tc>
          <w:tcPr>
            <w:tcW w:w="709" w:type="dxa"/>
            <w:shd w:val="clear" w:color="auto" w:fill="auto"/>
          </w:tcPr>
          <w:p w:rsidR="00666911" w:rsidRPr="00A44675" w:rsidRDefault="00666911" w:rsidP="00376CF5">
            <w:pPr>
              <w:spacing w:after="0" w:line="240" w:lineRule="auto"/>
              <w:rPr>
                <w:rFonts w:ascii="Calibri" w:eastAsia="Times New Roman" w:hAnsi="Calibri" w:cs="Times New Roman"/>
                <w:lang w:eastAsia="en-GB"/>
              </w:rPr>
            </w:pPr>
          </w:p>
        </w:tc>
        <w:tc>
          <w:tcPr>
            <w:tcW w:w="284" w:type="dxa"/>
          </w:tcPr>
          <w:p w:rsidR="00666911" w:rsidRDefault="00666911" w:rsidP="00376CF5">
            <w:pPr>
              <w:spacing w:after="0" w:line="240" w:lineRule="auto"/>
              <w:jc w:val="right"/>
              <w:rPr>
                <w:rFonts w:ascii="Calibri" w:eastAsia="Times New Roman" w:hAnsi="Calibri" w:cs="Times New Roman"/>
                <w:lang w:eastAsia="en-GB"/>
              </w:rPr>
            </w:pPr>
          </w:p>
        </w:tc>
        <w:tc>
          <w:tcPr>
            <w:tcW w:w="283" w:type="dxa"/>
          </w:tcPr>
          <w:p w:rsidR="00666911" w:rsidRDefault="00666911" w:rsidP="00376CF5">
            <w:pPr>
              <w:spacing w:after="0" w:line="240" w:lineRule="auto"/>
              <w:jc w:val="right"/>
              <w:rPr>
                <w:rFonts w:ascii="Calibri" w:eastAsia="Times New Roman" w:hAnsi="Calibri" w:cs="Times New Roman"/>
                <w:lang w:eastAsia="en-GB"/>
              </w:rPr>
            </w:pPr>
          </w:p>
        </w:tc>
      </w:tr>
      <w:tr w:rsidR="00666911" w:rsidRPr="006D479A" w:rsidTr="00376CF5">
        <w:trPr>
          <w:trHeight w:val="280"/>
        </w:trPr>
        <w:tc>
          <w:tcPr>
            <w:tcW w:w="1859"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2409" w:type="dxa"/>
            <w:gridSpan w:val="2"/>
            <w:shd w:val="clear" w:color="auto" w:fill="auto"/>
            <w:noWrap/>
            <w:vAlign w:val="bottom"/>
            <w:hideMark/>
          </w:tcPr>
          <w:p w:rsidR="00666911" w:rsidRDefault="00666911" w:rsidP="00376CF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Met Target                                    </w:t>
            </w:r>
          </w:p>
        </w:tc>
        <w:tc>
          <w:tcPr>
            <w:tcW w:w="425"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440" w:type="dxa"/>
            <w:shd w:val="clear" w:color="auto" w:fill="auto"/>
            <w:noWrap/>
            <w:vAlign w:val="bottom"/>
            <w:hideMark/>
          </w:tcPr>
          <w:p w:rsidR="00666911" w:rsidRPr="00272B3A" w:rsidRDefault="00666911" w:rsidP="00376CF5">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5</w:t>
            </w:r>
          </w:p>
        </w:tc>
        <w:tc>
          <w:tcPr>
            <w:tcW w:w="269" w:type="dxa"/>
            <w:shd w:val="clear" w:color="auto" w:fill="auto"/>
            <w:noWrap/>
            <w:vAlign w:val="bottom"/>
            <w:hideMark/>
          </w:tcPr>
          <w:p w:rsidR="00666911" w:rsidRPr="00272B3A" w:rsidRDefault="00666911" w:rsidP="00376CF5">
            <w:pPr>
              <w:spacing w:after="0" w:line="240" w:lineRule="auto"/>
              <w:rPr>
                <w:rFonts w:ascii="Calibri" w:eastAsia="Times New Roman" w:hAnsi="Calibri" w:cs="Times New Roman"/>
                <w:lang w:eastAsia="en-GB"/>
              </w:rPr>
            </w:pPr>
          </w:p>
        </w:tc>
        <w:tc>
          <w:tcPr>
            <w:tcW w:w="850" w:type="dxa"/>
            <w:shd w:val="clear" w:color="auto" w:fill="00B050"/>
            <w:noWrap/>
            <w:vAlign w:val="bottom"/>
            <w:hideMark/>
          </w:tcPr>
          <w:p w:rsidR="00666911" w:rsidRPr="00A44675" w:rsidRDefault="00666911" w:rsidP="00376CF5">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50%</w:t>
            </w:r>
          </w:p>
        </w:tc>
        <w:tc>
          <w:tcPr>
            <w:tcW w:w="709" w:type="dxa"/>
            <w:vMerge w:val="restart"/>
            <w:shd w:val="clear" w:color="auto" w:fill="auto"/>
          </w:tcPr>
          <w:p w:rsidR="00666911" w:rsidRDefault="00666911" w:rsidP="00376CF5">
            <w:pPr>
              <w:spacing w:after="0" w:line="240" w:lineRule="auto"/>
              <w:jc w:val="right"/>
              <w:rPr>
                <w:rFonts w:ascii="Calibri" w:eastAsia="Times New Roman" w:hAnsi="Calibri" w:cs="Times New Roman"/>
                <w:color w:val="000000"/>
                <w:lang w:eastAsia="en-GB"/>
              </w:rPr>
            </w:pPr>
          </w:p>
          <w:p w:rsidR="00666911" w:rsidRDefault="00666911" w:rsidP="00376CF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w:t>
            </w:r>
          </w:p>
        </w:tc>
        <w:tc>
          <w:tcPr>
            <w:tcW w:w="284" w:type="dxa"/>
          </w:tcPr>
          <w:p w:rsidR="00666911" w:rsidRDefault="00666911" w:rsidP="00376CF5">
            <w:pPr>
              <w:spacing w:after="0" w:line="240" w:lineRule="auto"/>
              <w:jc w:val="right"/>
              <w:rPr>
                <w:rFonts w:ascii="Calibri" w:eastAsia="Times New Roman" w:hAnsi="Calibri" w:cs="Times New Roman"/>
                <w:lang w:eastAsia="en-GB"/>
              </w:rPr>
            </w:pPr>
          </w:p>
        </w:tc>
        <w:tc>
          <w:tcPr>
            <w:tcW w:w="283" w:type="dxa"/>
          </w:tcPr>
          <w:p w:rsidR="00666911" w:rsidRDefault="00666911" w:rsidP="00376CF5">
            <w:pPr>
              <w:spacing w:after="0" w:line="240" w:lineRule="auto"/>
              <w:jc w:val="right"/>
              <w:rPr>
                <w:rFonts w:ascii="Calibri" w:eastAsia="Times New Roman" w:hAnsi="Calibri" w:cs="Times New Roman"/>
                <w:lang w:eastAsia="en-GB"/>
              </w:rPr>
            </w:pPr>
          </w:p>
        </w:tc>
      </w:tr>
      <w:tr w:rsidR="00666911" w:rsidRPr="006D479A" w:rsidTr="00376CF5">
        <w:trPr>
          <w:trHeight w:val="280"/>
        </w:trPr>
        <w:tc>
          <w:tcPr>
            <w:tcW w:w="1859" w:type="dxa"/>
            <w:shd w:val="clear" w:color="auto" w:fill="auto"/>
            <w:noWrap/>
            <w:vAlign w:val="bottom"/>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2409" w:type="dxa"/>
            <w:gridSpan w:val="2"/>
            <w:shd w:val="clear" w:color="auto" w:fill="auto"/>
            <w:noWrap/>
            <w:vAlign w:val="bottom"/>
          </w:tcPr>
          <w:p w:rsidR="00666911" w:rsidRPr="00853C64" w:rsidRDefault="00666911" w:rsidP="00376CF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Exceeded Target</w:t>
            </w:r>
          </w:p>
        </w:tc>
        <w:tc>
          <w:tcPr>
            <w:tcW w:w="425" w:type="dxa"/>
            <w:shd w:val="clear" w:color="auto" w:fill="auto"/>
            <w:noWrap/>
            <w:vAlign w:val="bottom"/>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440" w:type="dxa"/>
            <w:shd w:val="clear" w:color="auto" w:fill="auto"/>
            <w:noWrap/>
            <w:vAlign w:val="bottom"/>
          </w:tcPr>
          <w:p w:rsidR="00666911" w:rsidRPr="00272B3A" w:rsidRDefault="00666911" w:rsidP="00376CF5">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5</w:t>
            </w:r>
          </w:p>
        </w:tc>
        <w:tc>
          <w:tcPr>
            <w:tcW w:w="269" w:type="dxa"/>
            <w:shd w:val="clear" w:color="auto" w:fill="auto"/>
            <w:noWrap/>
            <w:vAlign w:val="bottom"/>
          </w:tcPr>
          <w:p w:rsidR="00666911" w:rsidRPr="00272B3A" w:rsidRDefault="00666911" w:rsidP="00376CF5">
            <w:pPr>
              <w:spacing w:after="0" w:line="240" w:lineRule="auto"/>
              <w:rPr>
                <w:rFonts w:ascii="Calibri" w:eastAsia="Times New Roman" w:hAnsi="Calibri" w:cs="Times New Roman"/>
                <w:lang w:eastAsia="en-GB"/>
              </w:rPr>
            </w:pPr>
          </w:p>
        </w:tc>
        <w:tc>
          <w:tcPr>
            <w:tcW w:w="850" w:type="dxa"/>
            <w:shd w:val="clear" w:color="auto" w:fill="00B0F0"/>
            <w:noWrap/>
            <w:vAlign w:val="bottom"/>
          </w:tcPr>
          <w:p w:rsidR="00666911" w:rsidRPr="00A44675" w:rsidRDefault="00666911" w:rsidP="00376CF5">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50%</w:t>
            </w:r>
          </w:p>
        </w:tc>
        <w:tc>
          <w:tcPr>
            <w:tcW w:w="709" w:type="dxa"/>
            <w:vMerge/>
            <w:shd w:val="clear" w:color="auto" w:fill="auto"/>
          </w:tcPr>
          <w:p w:rsidR="00666911" w:rsidRPr="00A44675" w:rsidRDefault="00666911" w:rsidP="00376CF5">
            <w:pPr>
              <w:spacing w:after="0" w:line="240" w:lineRule="auto"/>
              <w:jc w:val="right"/>
              <w:rPr>
                <w:rFonts w:ascii="Calibri" w:eastAsia="Times New Roman" w:hAnsi="Calibri" w:cs="Times New Roman"/>
                <w:lang w:eastAsia="en-GB"/>
              </w:rPr>
            </w:pPr>
          </w:p>
        </w:tc>
        <w:tc>
          <w:tcPr>
            <w:tcW w:w="284" w:type="dxa"/>
          </w:tcPr>
          <w:p w:rsidR="00666911" w:rsidRDefault="00666911" w:rsidP="00376CF5">
            <w:pPr>
              <w:spacing w:after="0" w:line="240" w:lineRule="auto"/>
              <w:jc w:val="right"/>
              <w:rPr>
                <w:rFonts w:ascii="Calibri" w:eastAsia="Times New Roman" w:hAnsi="Calibri" w:cs="Times New Roman"/>
                <w:lang w:eastAsia="en-GB"/>
              </w:rPr>
            </w:pPr>
          </w:p>
        </w:tc>
        <w:tc>
          <w:tcPr>
            <w:tcW w:w="283" w:type="dxa"/>
          </w:tcPr>
          <w:p w:rsidR="00666911" w:rsidRDefault="00666911" w:rsidP="00376CF5">
            <w:pPr>
              <w:spacing w:after="0" w:line="240" w:lineRule="auto"/>
              <w:jc w:val="right"/>
              <w:rPr>
                <w:rFonts w:ascii="Calibri" w:eastAsia="Times New Roman" w:hAnsi="Calibri" w:cs="Times New Roman"/>
                <w:lang w:eastAsia="en-GB"/>
              </w:rPr>
            </w:pPr>
          </w:p>
        </w:tc>
      </w:tr>
      <w:tr w:rsidR="00666911" w:rsidRPr="006D479A" w:rsidTr="00376CF5">
        <w:trPr>
          <w:trHeight w:val="280"/>
        </w:trPr>
        <w:tc>
          <w:tcPr>
            <w:tcW w:w="1859"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1984"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Below</w:t>
            </w:r>
            <w:r>
              <w:rPr>
                <w:rFonts w:ascii="Calibri" w:eastAsia="Times New Roman" w:hAnsi="Calibri" w:cs="Times New Roman"/>
                <w:color w:val="000000"/>
                <w:lang w:eastAsia="en-GB"/>
              </w:rPr>
              <w:t xml:space="preserve"> Target</w:t>
            </w:r>
          </w:p>
        </w:tc>
        <w:tc>
          <w:tcPr>
            <w:tcW w:w="425"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425"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440" w:type="dxa"/>
            <w:shd w:val="clear" w:color="auto" w:fill="auto"/>
            <w:noWrap/>
            <w:vAlign w:val="bottom"/>
            <w:hideMark/>
          </w:tcPr>
          <w:p w:rsidR="00666911" w:rsidRPr="00272B3A" w:rsidRDefault="00666911" w:rsidP="00376CF5">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0</w:t>
            </w:r>
          </w:p>
        </w:tc>
        <w:tc>
          <w:tcPr>
            <w:tcW w:w="269" w:type="dxa"/>
            <w:shd w:val="clear" w:color="auto" w:fill="auto"/>
            <w:noWrap/>
            <w:vAlign w:val="bottom"/>
            <w:hideMark/>
          </w:tcPr>
          <w:p w:rsidR="00666911" w:rsidRPr="00272B3A" w:rsidRDefault="00666911" w:rsidP="00376CF5">
            <w:pPr>
              <w:spacing w:after="0" w:line="240" w:lineRule="auto"/>
              <w:rPr>
                <w:rFonts w:ascii="Calibri" w:eastAsia="Times New Roman" w:hAnsi="Calibri" w:cs="Times New Roman"/>
                <w:lang w:eastAsia="en-GB"/>
              </w:rPr>
            </w:pPr>
          </w:p>
        </w:tc>
        <w:tc>
          <w:tcPr>
            <w:tcW w:w="1559" w:type="dxa"/>
            <w:gridSpan w:val="2"/>
            <w:shd w:val="clear" w:color="auto" w:fill="auto"/>
            <w:noWrap/>
            <w:vAlign w:val="bottom"/>
            <w:hideMark/>
          </w:tcPr>
          <w:p w:rsidR="00666911" w:rsidRPr="00A44675" w:rsidRDefault="00666911" w:rsidP="00376CF5">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0%</w:t>
            </w:r>
          </w:p>
        </w:tc>
        <w:tc>
          <w:tcPr>
            <w:tcW w:w="284" w:type="dxa"/>
          </w:tcPr>
          <w:p w:rsidR="00666911" w:rsidRDefault="00666911" w:rsidP="00376CF5">
            <w:pPr>
              <w:spacing w:after="0" w:line="240" w:lineRule="auto"/>
              <w:jc w:val="right"/>
              <w:rPr>
                <w:rFonts w:ascii="Calibri" w:eastAsia="Times New Roman" w:hAnsi="Calibri" w:cs="Times New Roman"/>
                <w:lang w:eastAsia="en-GB"/>
              </w:rPr>
            </w:pPr>
          </w:p>
        </w:tc>
        <w:tc>
          <w:tcPr>
            <w:tcW w:w="283" w:type="dxa"/>
          </w:tcPr>
          <w:p w:rsidR="00666911" w:rsidRDefault="00666911" w:rsidP="00376CF5">
            <w:pPr>
              <w:spacing w:after="0" w:line="240" w:lineRule="auto"/>
              <w:jc w:val="right"/>
              <w:rPr>
                <w:rFonts w:ascii="Calibri" w:eastAsia="Times New Roman" w:hAnsi="Calibri" w:cs="Times New Roman"/>
                <w:lang w:eastAsia="en-GB"/>
              </w:rPr>
            </w:pPr>
          </w:p>
        </w:tc>
      </w:tr>
      <w:tr w:rsidR="00666911" w:rsidRPr="006D479A" w:rsidTr="00376CF5">
        <w:trPr>
          <w:trHeight w:val="280"/>
        </w:trPr>
        <w:tc>
          <w:tcPr>
            <w:tcW w:w="1859"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1984"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425"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425"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440"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269"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p>
        </w:tc>
        <w:tc>
          <w:tcPr>
            <w:tcW w:w="850" w:type="dxa"/>
            <w:shd w:val="clear" w:color="auto" w:fill="auto"/>
            <w:noWrap/>
            <w:vAlign w:val="bottom"/>
            <w:hideMark/>
          </w:tcPr>
          <w:p w:rsidR="00666911" w:rsidRPr="006D479A" w:rsidRDefault="00666911" w:rsidP="00376CF5">
            <w:pPr>
              <w:spacing w:after="0" w:line="240" w:lineRule="auto"/>
              <w:rPr>
                <w:rFonts w:ascii="Calibri" w:eastAsia="Times New Roman" w:hAnsi="Calibri" w:cs="Times New Roman"/>
                <w:color w:val="FF0000"/>
                <w:lang w:eastAsia="en-GB"/>
              </w:rPr>
            </w:pPr>
          </w:p>
        </w:tc>
        <w:tc>
          <w:tcPr>
            <w:tcW w:w="709" w:type="dxa"/>
            <w:shd w:val="clear" w:color="auto" w:fill="auto"/>
          </w:tcPr>
          <w:p w:rsidR="00666911" w:rsidRPr="006D479A" w:rsidRDefault="00666911" w:rsidP="00376CF5">
            <w:pPr>
              <w:spacing w:after="0" w:line="240" w:lineRule="auto"/>
              <w:rPr>
                <w:rFonts w:ascii="Calibri" w:eastAsia="Times New Roman" w:hAnsi="Calibri" w:cs="Times New Roman"/>
                <w:color w:val="FF0000"/>
                <w:lang w:eastAsia="en-GB"/>
              </w:rPr>
            </w:pPr>
          </w:p>
        </w:tc>
        <w:tc>
          <w:tcPr>
            <w:tcW w:w="284" w:type="dxa"/>
          </w:tcPr>
          <w:p w:rsidR="00666911" w:rsidRPr="00FC4B5A" w:rsidRDefault="00666911" w:rsidP="00376CF5">
            <w:pPr>
              <w:spacing w:after="0" w:line="240" w:lineRule="auto"/>
              <w:rPr>
                <w:rFonts w:ascii="Calibri" w:eastAsia="Times New Roman" w:hAnsi="Calibri" w:cs="Times New Roman"/>
                <w:lang w:eastAsia="en-GB"/>
              </w:rPr>
            </w:pPr>
          </w:p>
        </w:tc>
        <w:tc>
          <w:tcPr>
            <w:tcW w:w="283" w:type="dxa"/>
          </w:tcPr>
          <w:p w:rsidR="00666911" w:rsidRPr="00FC4B5A" w:rsidRDefault="00666911" w:rsidP="00376CF5">
            <w:pPr>
              <w:spacing w:after="0" w:line="240" w:lineRule="auto"/>
              <w:rPr>
                <w:rFonts w:ascii="Calibri" w:eastAsia="Times New Roman" w:hAnsi="Calibri" w:cs="Times New Roman"/>
                <w:lang w:eastAsia="en-GB"/>
              </w:rPr>
            </w:pPr>
          </w:p>
        </w:tc>
      </w:tr>
    </w:tbl>
    <w:p w:rsidR="00666911" w:rsidRDefault="00666911" w:rsidP="00666911">
      <w:pPr>
        <w:rPr>
          <w:b/>
          <w:u w:val="single"/>
        </w:rPr>
      </w:pPr>
    </w:p>
    <w:tbl>
      <w:tblPr>
        <w:tblpPr w:leftFromText="180" w:rightFromText="180" w:vertAnchor="text" w:tblpY="13"/>
        <w:tblW w:w="8472" w:type="dxa"/>
        <w:tblLayout w:type="fixed"/>
        <w:tblLook w:val="04A0" w:firstRow="1" w:lastRow="0" w:firstColumn="1" w:lastColumn="0" w:noHBand="0" w:noVBand="1"/>
      </w:tblPr>
      <w:tblGrid>
        <w:gridCol w:w="1809"/>
        <w:gridCol w:w="2410"/>
        <w:gridCol w:w="284"/>
        <w:gridCol w:w="708"/>
        <w:gridCol w:w="567"/>
        <w:gridCol w:w="284"/>
        <w:gridCol w:w="992"/>
        <w:gridCol w:w="851"/>
        <w:gridCol w:w="283"/>
        <w:gridCol w:w="284"/>
      </w:tblGrid>
      <w:tr w:rsidR="00666911" w:rsidRPr="00C066FD" w:rsidTr="00376CF5">
        <w:trPr>
          <w:trHeight w:val="279"/>
        </w:trPr>
        <w:tc>
          <w:tcPr>
            <w:tcW w:w="1809" w:type="dxa"/>
            <w:shd w:val="clear" w:color="auto" w:fill="auto"/>
            <w:noWrap/>
            <w:vAlign w:val="bottom"/>
          </w:tcPr>
          <w:p w:rsidR="00666911" w:rsidRPr="00C066FD" w:rsidRDefault="00666911" w:rsidP="00376CF5">
            <w:pPr>
              <w:spacing w:after="0" w:line="240" w:lineRule="auto"/>
              <w:rPr>
                <w:rFonts w:ascii="Calibri" w:eastAsia="Times New Roman" w:hAnsi="Calibri" w:cs="Times New Roman"/>
                <w:color w:val="000000"/>
                <w:lang w:eastAsia="en-GB"/>
              </w:rPr>
            </w:pPr>
            <w:r>
              <w:rPr>
                <w:b/>
                <w:u w:val="single"/>
              </w:rPr>
              <w:t>Mathematics</w:t>
            </w:r>
          </w:p>
        </w:tc>
        <w:tc>
          <w:tcPr>
            <w:tcW w:w="3402" w:type="dxa"/>
            <w:gridSpan w:val="3"/>
            <w:shd w:val="clear" w:color="auto" w:fill="auto"/>
            <w:noWrap/>
            <w:vAlign w:val="bottom"/>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1843" w:type="dxa"/>
            <w:gridSpan w:val="3"/>
            <w:shd w:val="clear" w:color="auto" w:fill="auto"/>
            <w:noWrap/>
            <w:vAlign w:val="bottom"/>
          </w:tcPr>
          <w:p w:rsidR="00666911" w:rsidRPr="006D479A" w:rsidRDefault="00C7630D" w:rsidP="00376CF5">
            <w:pPr>
              <w:spacing w:after="0" w:line="240" w:lineRule="auto"/>
              <w:jc w:val="right"/>
              <w:rPr>
                <w:rFonts w:ascii="Calibri" w:eastAsia="Times New Roman" w:hAnsi="Calibri" w:cs="Times New Roman"/>
                <w:color w:val="FF0000"/>
                <w:lang w:eastAsia="en-GB"/>
              </w:rPr>
            </w:pPr>
            <w:r>
              <w:rPr>
                <w:rFonts w:ascii="Calibri" w:eastAsia="Times New Roman" w:hAnsi="Calibri" w:cs="Times New Roman"/>
                <w:color w:val="000000"/>
                <w:lang w:eastAsia="en-GB"/>
              </w:rPr>
              <w:t xml:space="preserve">Progress  </w:t>
            </w:r>
          </w:p>
        </w:tc>
        <w:tc>
          <w:tcPr>
            <w:tcW w:w="1134" w:type="dxa"/>
            <w:gridSpan w:val="2"/>
            <w:shd w:val="clear" w:color="auto" w:fill="auto"/>
          </w:tcPr>
          <w:p w:rsidR="00666911" w:rsidRPr="006D479A" w:rsidRDefault="00666911" w:rsidP="00376CF5">
            <w:pPr>
              <w:spacing w:after="0" w:line="240" w:lineRule="auto"/>
              <w:jc w:val="right"/>
              <w:rPr>
                <w:rFonts w:ascii="Calibri" w:eastAsia="Times New Roman" w:hAnsi="Calibri" w:cs="Times New Roman"/>
                <w:color w:val="FF0000"/>
                <w:lang w:eastAsia="en-GB"/>
              </w:rPr>
            </w:pPr>
          </w:p>
        </w:tc>
        <w:tc>
          <w:tcPr>
            <w:tcW w:w="284" w:type="dxa"/>
          </w:tcPr>
          <w:p w:rsidR="00666911" w:rsidRDefault="00666911" w:rsidP="00376CF5">
            <w:pPr>
              <w:spacing w:after="0" w:line="240" w:lineRule="auto"/>
              <w:jc w:val="right"/>
              <w:rPr>
                <w:rFonts w:ascii="Calibri" w:eastAsia="Times New Roman" w:hAnsi="Calibri" w:cs="Times New Roman"/>
                <w:lang w:eastAsia="en-GB"/>
              </w:rPr>
            </w:pPr>
          </w:p>
        </w:tc>
      </w:tr>
      <w:tr w:rsidR="00666911" w:rsidRPr="00C066FD" w:rsidTr="00376CF5">
        <w:trPr>
          <w:trHeight w:val="279"/>
        </w:trPr>
        <w:tc>
          <w:tcPr>
            <w:tcW w:w="1809"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Whole School</w:t>
            </w:r>
          </w:p>
        </w:tc>
        <w:tc>
          <w:tcPr>
            <w:tcW w:w="3402" w:type="dxa"/>
            <w:gridSpan w:val="3"/>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Measurable pupils</w:t>
            </w:r>
          </w:p>
        </w:tc>
        <w:tc>
          <w:tcPr>
            <w:tcW w:w="567" w:type="dxa"/>
            <w:shd w:val="clear" w:color="auto" w:fill="auto"/>
            <w:noWrap/>
            <w:vAlign w:val="bottom"/>
            <w:hideMark/>
          </w:tcPr>
          <w:p w:rsidR="00666911" w:rsidRPr="00C066FD" w:rsidRDefault="00666911" w:rsidP="00376CF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96</w:t>
            </w:r>
          </w:p>
        </w:tc>
        <w:tc>
          <w:tcPr>
            <w:tcW w:w="284"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992"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1134" w:type="dxa"/>
            <w:gridSpan w:val="2"/>
            <w:shd w:val="clear" w:color="auto" w:fill="auto"/>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284" w:type="dxa"/>
          </w:tcPr>
          <w:p w:rsidR="00666911" w:rsidRDefault="00666911" w:rsidP="00376CF5">
            <w:pPr>
              <w:spacing w:after="0" w:line="240" w:lineRule="auto"/>
              <w:jc w:val="right"/>
              <w:rPr>
                <w:rFonts w:ascii="Calibri" w:eastAsia="Times New Roman" w:hAnsi="Calibri" w:cs="Times New Roman"/>
                <w:color w:val="000000"/>
                <w:lang w:eastAsia="en-GB"/>
              </w:rPr>
            </w:pPr>
          </w:p>
        </w:tc>
      </w:tr>
      <w:tr w:rsidR="00666911" w:rsidRPr="00C066FD" w:rsidTr="00376CF5">
        <w:trPr>
          <w:trHeight w:val="279"/>
        </w:trPr>
        <w:tc>
          <w:tcPr>
            <w:tcW w:w="1809"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2694" w:type="dxa"/>
            <w:gridSpan w:val="2"/>
            <w:shd w:val="clear" w:color="auto" w:fill="auto"/>
            <w:noWrap/>
            <w:vAlign w:val="bottom"/>
            <w:hideMark/>
          </w:tcPr>
          <w:p w:rsidR="00666911" w:rsidRDefault="00666911" w:rsidP="00376CF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Met Target                                    </w:t>
            </w:r>
          </w:p>
        </w:tc>
        <w:tc>
          <w:tcPr>
            <w:tcW w:w="708" w:type="dxa"/>
            <w:shd w:val="clear" w:color="auto" w:fill="auto"/>
            <w:noWrap/>
            <w:vAlign w:val="bottom"/>
            <w:hideMark/>
          </w:tcPr>
          <w:p w:rsidR="00666911" w:rsidRPr="00477786" w:rsidRDefault="00666911" w:rsidP="00376CF5">
            <w:pPr>
              <w:spacing w:after="0" w:line="240" w:lineRule="auto"/>
              <w:rPr>
                <w:rFonts w:ascii="Calibri" w:eastAsia="Times New Roman" w:hAnsi="Calibri" w:cs="Times New Roman"/>
                <w:b/>
                <w:color w:val="7030A0"/>
                <w:lang w:eastAsia="en-GB"/>
              </w:rPr>
            </w:pPr>
          </w:p>
        </w:tc>
        <w:tc>
          <w:tcPr>
            <w:tcW w:w="567" w:type="dxa"/>
            <w:shd w:val="clear" w:color="auto" w:fill="auto"/>
            <w:noWrap/>
            <w:vAlign w:val="bottom"/>
            <w:hideMark/>
          </w:tcPr>
          <w:p w:rsidR="00666911" w:rsidRPr="00EF2BC2" w:rsidRDefault="00666911" w:rsidP="00376CF5">
            <w:pPr>
              <w:spacing w:after="0" w:line="240" w:lineRule="auto"/>
              <w:jc w:val="right"/>
              <w:rPr>
                <w:rFonts w:ascii="Calibri" w:eastAsia="Times New Roman" w:hAnsi="Calibri" w:cs="Times New Roman"/>
                <w:color w:val="000000"/>
                <w:lang w:eastAsia="en-GB"/>
              </w:rPr>
            </w:pPr>
            <w:r w:rsidRPr="00EF2BC2">
              <w:rPr>
                <w:rFonts w:ascii="Calibri" w:eastAsia="Times New Roman" w:hAnsi="Calibri" w:cs="Times New Roman"/>
                <w:color w:val="000000"/>
                <w:lang w:eastAsia="en-GB"/>
              </w:rPr>
              <w:t>45</w:t>
            </w:r>
          </w:p>
        </w:tc>
        <w:tc>
          <w:tcPr>
            <w:tcW w:w="284"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992" w:type="dxa"/>
            <w:shd w:val="clear" w:color="auto" w:fill="00B050"/>
            <w:noWrap/>
            <w:vAlign w:val="bottom"/>
            <w:hideMark/>
          </w:tcPr>
          <w:p w:rsidR="00666911" w:rsidRPr="00477786" w:rsidRDefault="00666911" w:rsidP="00376CF5">
            <w:pPr>
              <w:spacing w:after="0" w:line="240" w:lineRule="auto"/>
              <w:jc w:val="right"/>
              <w:rPr>
                <w:rFonts w:ascii="Calibri" w:eastAsia="Times New Roman" w:hAnsi="Calibri" w:cs="Times New Roman"/>
                <w:color w:val="FF0000"/>
                <w:lang w:eastAsia="en-GB"/>
              </w:rPr>
            </w:pPr>
            <w:r w:rsidRPr="00EF2BC2">
              <w:rPr>
                <w:rFonts w:ascii="Calibri" w:eastAsia="Times New Roman" w:hAnsi="Calibri" w:cs="Times New Roman"/>
                <w:lang w:eastAsia="en-GB"/>
              </w:rPr>
              <w:t>47%</w:t>
            </w:r>
          </w:p>
        </w:tc>
        <w:tc>
          <w:tcPr>
            <w:tcW w:w="851" w:type="dxa"/>
            <w:vMerge w:val="restart"/>
            <w:shd w:val="clear" w:color="auto" w:fill="auto"/>
          </w:tcPr>
          <w:p w:rsidR="00666911" w:rsidRDefault="00666911" w:rsidP="00376CF5">
            <w:pPr>
              <w:spacing w:after="0" w:line="240" w:lineRule="auto"/>
              <w:jc w:val="right"/>
              <w:rPr>
                <w:rFonts w:ascii="Calibri" w:eastAsia="Times New Roman" w:hAnsi="Calibri" w:cs="Times New Roman"/>
                <w:color w:val="000000"/>
                <w:lang w:eastAsia="en-GB"/>
              </w:rPr>
            </w:pPr>
          </w:p>
          <w:p w:rsidR="00666911" w:rsidRDefault="00666911" w:rsidP="00376CF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98%</w:t>
            </w:r>
          </w:p>
        </w:tc>
        <w:tc>
          <w:tcPr>
            <w:tcW w:w="567" w:type="dxa"/>
            <w:gridSpan w:val="2"/>
          </w:tcPr>
          <w:p w:rsidR="00666911" w:rsidRDefault="00666911" w:rsidP="00376CF5">
            <w:pPr>
              <w:spacing w:after="0" w:line="240" w:lineRule="auto"/>
              <w:jc w:val="right"/>
              <w:rPr>
                <w:rFonts w:ascii="Calibri" w:eastAsia="Times New Roman" w:hAnsi="Calibri" w:cs="Times New Roman"/>
                <w:color w:val="000000"/>
                <w:lang w:eastAsia="en-GB"/>
              </w:rPr>
            </w:pPr>
          </w:p>
        </w:tc>
      </w:tr>
      <w:tr w:rsidR="00666911" w:rsidRPr="00C066FD" w:rsidTr="00376CF5">
        <w:trPr>
          <w:trHeight w:val="279"/>
        </w:trPr>
        <w:tc>
          <w:tcPr>
            <w:tcW w:w="1809" w:type="dxa"/>
            <w:shd w:val="clear" w:color="auto" w:fill="auto"/>
            <w:noWrap/>
            <w:vAlign w:val="bottom"/>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2694" w:type="dxa"/>
            <w:gridSpan w:val="2"/>
            <w:shd w:val="clear" w:color="auto" w:fill="auto"/>
            <w:noWrap/>
            <w:vAlign w:val="bottom"/>
          </w:tcPr>
          <w:p w:rsidR="00666911" w:rsidRPr="00853C64" w:rsidRDefault="00666911" w:rsidP="00376CF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Exceeded Target</w:t>
            </w:r>
          </w:p>
        </w:tc>
        <w:tc>
          <w:tcPr>
            <w:tcW w:w="708" w:type="dxa"/>
            <w:shd w:val="clear" w:color="auto" w:fill="auto"/>
            <w:noWrap/>
            <w:vAlign w:val="bottom"/>
          </w:tcPr>
          <w:p w:rsidR="00666911" w:rsidRPr="00477786" w:rsidRDefault="00666911" w:rsidP="00376CF5">
            <w:pPr>
              <w:spacing w:after="0" w:line="240" w:lineRule="auto"/>
              <w:rPr>
                <w:rFonts w:ascii="Calibri" w:eastAsia="Times New Roman" w:hAnsi="Calibri" w:cs="Times New Roman"/>
                <w:b/>
                <w:color w:val="7030A0"/>
                <w:lang w:eastAsia="en-GB"/>
              </w:rPr>
            </w:pPr>
          </w:p>
        </w:tc>
        <w:tc>
          <w:tcPr>
            <w:tcW w:w="567" w:type="dxa"/>
            <w:shd w:val="clear" w:color="auto" w:fill="auto"/>
            <w:noWrap/>
            <w:vAlign w:val="bottom"/>
          </w:tcPr>
          <w:p w:rsidR="00666911" w:rsidRDefault="00666911" w:rsidP="00376CF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49</w:t>
            </w:r>
          </w:p>
        </w:tc>
        <w:tc>
          <w:tcPr>
            <w:tcW w:w="284" w:type="dxa"/>
            <w:shd w:val="clear" w:color="auto" w:fill="auto"/>
            <w:noWrap/>
            <w:vAlign w:val="bottom"/>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992" w:type="dxa"/>
            <w:shd w:val="clear" w:color="auto" w:fill="00B0F0"/>
            <w:noWrap/>
            <w:vAlign w:val="bottom"/>
          </w:tcPr>
          <w:p w:rsidR="00666911" w:rsidRPr="00477786" w:rsidRDefault="00666911" w:rsidP="00376CF5">
            <w:pPr>
              <w:spacing w:after="0" w:line="240" w:lineRule="auto"/>
              <w:jc w:val="right"/>
              <w:rPr>
                <w:rFonts w:ascii="Calibri" w:eastAsia="Times New Roman" w:hAnsi="Calibri" w:cs="Times New Roman"/>
                <w:color w:val="FF0000"/>
                <w:lang w:eastAsia="en-GB"/>
              </w:rPr>
            </w:pPr>
            <w:r w:rsidRPr="00EF2BC2">
              <w:rPr>
                <w:rFonts w:ascii="Calibri" w:eastAsia="Times New Roman" w:hAnsi="Calibri" w:cs="Times New Roman"/>
                <w:lang w:eastAsia="en-GB"/>
              </w:rPr>
              <w:t>51%</w:t>
            </w:r>
          </w:p>
        </w:tc>
        <w:tc>
          <w:tcPr>
            <w:tcW w:w="851" w:type="dxa"/>
            <w:vMerge/>
            <w:shd w:val="clear" w:color="auto" w:fill="auto"/>
          </w:tcPr>
          <w:p w:rsidR="00666911" w:rsidRDefault="00666911" w:rsidP="00376CF5">
            <w:pPr>
              <w:spacing w:after="0" w:line="240" w:lineRule="auto"/>
              <w:jc w:val="right"/>
              <w:rPr>
                <w:rFonts w:ascii="Calibri" w:eastAsia="Times New Roman" w:hAnsi="Calibri" w:cs="Times New Roman"/>
                <w:color w:val="000000"/>
                <w:lang w:eastAsia="en-GB"/>
              </w:rPr>
            </w:pPr>
          </w:p>
        </w:tc>
        <w:tc>
          <w:tcPr>
            <w:tcW w:w="567" w:type="dxa"/>
            <w:gridSpan w:val="2"/>
          </w:tcPr>
          <w:p w:rsidR="00666911" w:rsidRDefault="00666911" w:rsidP="00376CF5">
            <w:pPr>
              <w:spacing w:after="0" w:line="240" w:lineRule="auto"/>
              <w:jc w:val="right"/>
              <w:rPr>
                <w:rFonts w:ascii="Calibri" w:eastAsia="Times New Roman" w:hAnsi="Calibri" w:cs="Times New Roman"/>
                <w:color w:val="000000"/>
                <w:lang w:eastAsia="en-GB"/>
              </w:rPr>
            </w:pPr>
          </w:p>
        </w:tc>
      </w:tr>
      <w:tr w:rsidR="00666911" w:rsidRPr="00C066FD" w:rsidTr="00376CF5">
        <w:trPr>
          <w:trHeight w:val="279"/>
        </w:trPr>
        <w:tc>
          <w:tcPr>
            <w:tcW w:w="1809"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2410"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Below</w:t>
            </w:r>
            <w:r>
              <w:rPr>
                <w:rFonts w:ascii="Calibri" w:eastAsia="Times New Roman" w:hAnsi="Calibri" w:cs="Times New Roman"/>
                <w:color w:val="000000"/>
                <w:lang w:eastAsia="en-GB"/>
              </w:rPr>
              <w:t xml:space="preserve"> Target</w:t>
            </w:r>
          </w:p>
        </w:tc>
        <w:tc>
          <w:tcPr>
            <w:tcW w:w="284"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708" w:type="dxa"/>
            <w:shd w:val="clear" w:color="auto" w:fill="auto"/>
            <w:noWrap/>
            <w:vAlign w:val="bottom"/>
            <w:hideMark/>
          </w:tcPr>
          <w:p w:rsidR="00666911" w:rsidRPr="00477786" w:rsidRDefault="00666911" w:rsidP="00376CF5">
            <w:pPr>
              <w:spacing w:after="0" w:line="240" w:lineRule="auto"/>
              <w:rPr>
                <w:rFonts w:ascii="Calibri" w:eastAsia="Times New Roman" w:hAnsi="Calibri" w:cs="Times New Roman"/>
                <w:b/>
                <w:color w:val="7030A0"/>
                <w:lang w:eastAsia="en-GB"/>
              </w:rPr>
            </w:pPr>
          </w:p>
        </w:tc>
        <w:tc>
          <w:tcPr>
            <w:tcW w:w="567" w:type="dxa"/>
            <w:shd w:val="clear" w:color="auto" w:fill="auto"/>
            <w:noWrap/>
            <w:vAlign w:val="bottom"/>
            <w:hideMark/>
          </w:tcPr>
          <w:p w:rsidR="00666911" w:rsidRPr="00C066FD" w:rsidRDefault="00666911" w:rsidP="00376CF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284"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1843" w:type="dxa"/>
            <w:gridSpan w:val="2"/>
            <w:shd w:val="clear" w:color="auto" w:fill="FFC000"/>
            <w:noWrap/>
            <w:vAlign w:val="bottom"/>
            <w:hideMark/>
          </w:tcPr>
          <w:p w:rsidR="00666911" w:rsidRPr="00C066FD" w:rsidRDefault="00666911" w:rsidP="00376CF5">
            <w:pPr>
              <w:spacing w:after="0" w:line="240" w:lineRule="auto"/>
              <w:jc w:val="center"/>
              <w:rPr>
                <w:rFonts w:ascii="Calibri" w:eastAsia="Times New Roman" w:hAnsi="Calibri" w:cs="Times New Roman"/>
                <w:color w:val="000000"/>
                <w:lang w:eastAsia="en-GB"/>
              </w:rPr>
            </w:pPr>
            <w:r w:rsidRPr="00EF2BC2">
              <w:rPr>
                <w:rFonts w:ascii="Calibri" w:eastAsia="Times New Roman" w:hAnsi="Calibri" w:cs="Times New Roman"/>
                <w:lang w:eastAsia="en-GB"/>
              </w:rPr>
              <w:t>2%</w:t>
            </w:r>
          </w:p>
        </w:tc>
        <w:tc>
          <w:tcPr>
            <w:tcW w:w="567" w:type="dxa"/>
            <w:gridSpan w:val="2"/>
          </w:tcPr>
          <w:p w:rsidR="00666911" w:rsidRDefault="00666911" w:rsidP="00376CF5">
            <w:pPr>
              <w:spacing w:after="0" w:line="240" w:lineRule="auto"/>
              <w:jc w:val="right"/>
              <w:rPr>
                <w:rFonts w:ascii="Calibri" w:eastAsia="Times New Roman" w:hAnsi="Calibri" w:cs="Times New Roman"/>
                <w:color w:val="000000"/>
                <w:lang w:eastAsia="en-GB"/>
              </w:rPr>
            </w:pPr>
          </w:p>
        </w:tc>
      </w:tr>
      <w:tr w:rsidR="00666911" w:rsidRPr="00C066FD" w:rsidTr="00376CF5">
        <w:trPr>
          <w:trHeight w:val="279"/>
        </w:trPr>
        <w:tc>
          <w:tcPr>
            <w:tcW w:w="1809"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2410"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284"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708" w:type="dxa"/>
            <w:shd w:val="clear" w:color="auto" w:fill="auto"/>
            <w:noWrap/>
            <w:vAlign w:val="bottom"/>
            <w:hideMark/>
          </w:tcPr>
          <w:p w:rsidR="00666911" w:rsidRPr="00477786" w:rsidRDefault="00666911" w:rsidP="00376CF5">
            <w:pPr>
              <w:spacing w:after="0" w:line="240" w:lineRule="auto"/>
              <w:rPr>
                <w:rFonts w:ascii="Calibri" w:eastAsia="Times New Roman" w:hAnsi="Calibri" w:cs="Times New Roman"/>
                <w:b/>
                <w:color w:val="7030A0"/>
                <w:lang w:eastAsia="en-GB"/>
              </w:rPr>
            </w:pPr>
          </w:p>
        </w:tc>
        <w:tc>
          <w:tcPr>
            <w:tcW w:w="567"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284"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992"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851" w:type="dxa"/>
            <w:shd w:val="clear" w:color="auto" w:fill="auto"/>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567" w:type="dxa"/>
            <w:gridSpan w:val="2"/>
          </w:tcPr>
          <w:p w:rsidR="00666911" w:rsidRPr="00C066FD" w:rsidRDefault="00666911" w:rsidP="00376CF5">
            <w:pPr>
              <w:spacing w:after="0" w:line="240" w:lineRule="auto"/>
              <w:jc w:val="right"/>
              <w:rPr>
                <w:rFonts w:ascii="Calibri" w:eastAsia="Times New Roman" w:hAnsi="Calibri" w:cs="Times New Roman"/>
                <w:color w:val="000000"/>
                <w:lang w:eastAsia="en-GB"/>
              </w:rPr>
            </w:pPr>
          </w:p>
        </w:tc>
      </w:tr>
      <w:tr w:rsidR="00666911" w:rsidRPr="00C066FD" w:rsidTr="00376CF5">
        <w:trPr>
          <w:trHeight w:val="279"/>
        </w:trPr>
        <w:tc>
          <w:tcPr>
            <w:tcW w:w="1809"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PP</w:t>
            </w:r>
          </w:p>
        </w:tc>
        <w:tc>
          <w:tcPr>
            <w:tcW w:w="3402" w:type="dxa"/>
            <w:gridSpan w:val="3"/>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Measurable pupils</w:t>
            </w:r>
          </w:p>
        </w:tc>
        <w:tc>
          <w:tcPr>
            <w:tcW w:w="567" w:type="dxa"/>
            <w:shd w:val="clear" w:color="auto" w:fill="auto"/>
            <w:noWrap/>
            <w:vAlign w:val="bottom"/>
            <w:hideMark/>
          </w:tcPr>
          <w:p w:rsidR="00666911" w:rsidRPr="00053574" w:rsidRDefault="00666911" w:rsidP="00376CF5">
            <w:pPr>
              <w:spacing w:after="0" w:line="240" w:lineRule="auto"/>
              <w:jc w:val="right"/>
              <w:rPr>
                <w:rFonts w:ascii="Calibri" w:eastAsia="Times New Roman" w:hAnsi="Calibri" w:cs="Times New Roman"/>
                <w:lang w:eastAsia="en-GB"/>
              </w:rPr>
            </w:pPr>
            <w:r w:rsidRPr="00053574">
              <w:rPr>
                <w:rFonts w:ascii="Calibri" w:eastAsia="Times New Roman" w:hAnsi="Calibri" w:cs="Times New Roman"/>
                <w:lang w:eastAsia="en-GB"/>
              </w:rPr>
              <w:t>40</w:t>
            </w:r>
          </w:p>
        </w:tc>
        <w:tc>
          <w:tcPr>
            <w:tcW w:w="284" w:type="dxa"/>
            <w:shd w:val="clear" w:color="auto" w:fill="auto"/>
            <w:noWrap/>
            <w:vAlign w:val="bottom"/>
            <w:hideMark/>
          </w:tcPr>
          <w:p w:rsidR="00666911" w:rsidRPr="00053574" w:rsidRDefault="00666911" w:rsidP="00376CF5">
            <w:pPr>
              <w:spacing w:after="0" w:line="240" w:lineRule="auto"/>
              <w:rPr>
                <w:rFonts w:ascii="Calibri" w:eastAsia="Times New Roman" w:hAnsi="Calibri" w:cs="Times New Roman"/>
                <w:lang w:eastAsia="en-GB"/>
              </w:rPr>
            </w:pPr>
          </w:p>
        </w:tc>
        <w:tc>
          <w:tcPr>
            <w:tcW w:w="992" w:type="dxa"/>
            <w:shd w:val="clear" w:color="auto" w:fill="auto"/>
            <w:noWrap/>
            <w:vAlign w:val="bottom"/>
            <w:hideMark/>
          </w:tcPr>
          <w:p w:rsidR="00666911" w:rsidRPr="00053574" w:rsidRDefault="00666911" w:rsidP="00376CF5">
            <w:pPr>
              <w:spacing w:after="0" w:line="240" w:lineRule="auto"/>
              <w:rPr>
                <w:rFonts w:ascii="Calibri" w:eastAsia="Times New Roman" w:hAnsi="Calibri" w:cs="Times New Roman"/>
                <w:lang w:eastAsia="en-GB"/>
              </w:rPr>
            </w:pPr>
          </w:p>
        </w:tc>
        <w:tc>
          <w:tcPr>
            <w:tcW w:w="851" w:type="dxa"/>
            <w:shd w:val="clear" w:color="auto" w:fill="auto"/>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567" w:type="dxa"/>
            <w:gridSpan w:val="2"/>
          </w:tcPr>
          <w:p w:rsidR="00666911" w:rsidRPr="00053574" w:rsidRDefault="00666911" w:rsidP="00376CF5">
            <w:pPr>
              <w:spacing w:after="0" w:line="240" w:lineRule="auto"/>
              <w:jc w:val="right"/>
              <w:rPr>
                <w:rFonts w:ascii="Calibri" w:eastAsia="Times New Roman" w:hAnsi="Calibri" w:cs="Times New Roman"/>
                <w:lang w:eastAsia="en-GB"/>
              </w:rPr>
            </w:pPr>
          </w:p>
        </w:tc>
      </w:tr>
      <w:tr w:rsidR="00666911" w:rsidRPr="00BE03CB" w:rsidTr="00376CF5">
        <w:trPr>
          <w:trHeight w:val="279"/>
        </w:trPr>
        <w:tc>
          <w:tcPr>
            <w:tcW w:w="1809"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2694" w:type="dxa"/>
            <w:gridSpan w:val="2"/>
            <w:shd w:val="clear" w:color="auto" w:fill="auto"/>
            <w:noWrap/>
            <w:vAlign w:val="bottom"/>
            <w:hideMark/>
          </w:tcPr>
          <w:p w:rsidR="00666911" w:rsidRDefault="00666911" w:rsidP="00376CF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Met Target                                    </w:t>
            </w:r>
          </w:p>
        </w:tc>
        <w:tc>
          <w:tcPr>
            <w:tcW w:w="708"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567" w:type="dxa"/>
            <w:shd w:val="clear" w:color="auto" w:fill="auto"/>
            <w:noWrap/>
            <w:vAlign w:val="bottom"/>
            <w:hideMark/>
          </w:tcPr>
          <w:p w:rsidR="00666911" w:rsidRPr="00053574" w:rsidRDefault="00666911" w:rsidP="00376CF5">
            <w:pPr>
              <w:spacing w:after="0" w:line="240" w:lineRule="auto"/>
              <w:jc w:val="right"/>
              <w:rPr>
                <w:rFonts w:ascii="Calibri" w:eastAsia="Times New Roman" w:hAnsi="Calibri" w:cs="Times New Roman"/>
                <w:lang w:eastAsia="en-GB"/>
              </w:rPr>
            </w:pPr>
            <w:r w:rsidRPr="00053574">
              <w:rPr>
                <w:rFonts w:ascii="Calibri" w:eastAsia="Times New Roman" w:hAnsi="Calibri" w:cs="Times New Roman"/>
                <w:lang w:eastAsia="en-GB"/>
              </w:rPr>
              <w:t>18</w:t>
            </w:r>
          </w:p>
        </w:tc>
        <w:tc>
          <w:tcPr>
            <w:tcW w:w="284" w:type="dxa"/>
            <w:shd w:val="clear" w:color="auto" w:fill="auto"/>
            <w:noWrap/>
            <w:vAlign w:val="bottom"/>
            <w:hideMark/>
          </w:tcPr>
          <w:p w:rsidR="00666911" w:rsidRPr="00053574" w:rsidRDefault="00666911" w:rsidP="00376CF5">
            <w:pPr>
              <w:spacing w:after="0" w:line="240" w:lineRule="auto"/>
              <w:rPr>
                <w:rFonts w:ascii="Calibri" w:eastAsia="Times New Roman" w:hAnsi="Calibri" w:cs="Times New Roman"/>
                <w:lang w:eastAsia="en-GB"/>
              </w:rPr>
            </w:pPr>
          </w:p>
        </w:tc>
        <w:tc>
          <w:tcPr>
            <w:tcW w:w="992" w:type="dxa"/>
            <w:shd w:val="clear" w:color="auto" w:fill="00B050"/>
            <w:noWrap/>
            <w:vAlign w:val="bottom"/>
            <w:hideMark/>
          </w:tcPr>
          <w:p w:rsidR="00666911" w:rsidRPr="00053574" w:rsidRDefault="00666911" w:rsidP="00376CF5">
            <w:pPr>
              <w:spacing w:after="0" w:line="240" w:lineRule="auto"/>
              <w:jc w:val="right"/>
              <w:rPr>
                <w:rFonts w:ascii="Calibri" w:eastAsia="Times New Roman" w:hAnsi="Calibri" w:cs="Times New Roman"/>
                <w:lang w:eastAsia="en-GB"/>
              </w:rPr>
            </w:pPr>
            <w:r w:rsidRPr="00053574">
              <w:rPr>
                <w:rFonts w:ascii="Calibri" w:eastAsia="Times New Roman" w:hAnsi="Calibri" w:cs="Times New Roman"/>
                <w:lang w:eastAsia="en-GB"/>
              </w:rPr>
              <w:t>45%</w:t>
            </w:r>
          </w:p>
        </w:tc>
        <w:tc>
          <w:tcPr>
            <w:tcW w:w="851" w:type="dxa"/>
            <w:vMerge w:val="restart"/>
            <w:shd w:val="clear" w:color="auto" w:fill="auto"/>
          </w:tcPr>
          <w:p w:rsidR="00666911" w:rsidRDefault="00666911" w:rsidP="00376CF5">
            <w:pPr>
              <w:spacing w:after="0" w:line="240" w:lineRule="auto"/>
              <w:jc w:val="right"/>
              <w:rPr>
                <w:rFonts w:ascii="Calibri" w:eastAsia="Times New Roman" w:hAnsi="Calibri" w:cs="Times New Roman"/>
                <w:color w:val="000000"/>
                <w:lang w:eastAsia="en-GB"/>
              </w:rPr>
            </w:pPr>
          </w:p>
          <w:p w:rsidR="00666911" w:rsidRDefault="00666911" w:rsidP="00376CF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98%</w:t>
            </w:r>
          </w:p>
        </w:tc>
        <w:tc>
          <w:tcPr>
            <w:tcW w:w="567" w:type="dxa"/>
            <w:gridSpan w:val="2"/>
          </w:tcPr>
          <w:p w:rsidR="00666911" w:rsidRPr="00053574" w:rsidRDefault="00666911" w:rsidP="00376CF5">
            <w:pPr>
              <w:spacing w:after="0" w:line="240" w:lineRule="auto"/>
              <w:jc w:val="right"/>
              <w:rPr>
                <w:rFonts w:ascii="Calibri" w:eastAsia="Times New Roman" w:hAnsi="Calibri" w:cs="Times New Roman"/>
                <w:lang w:eastAsia="en-GB"/>
              </w:rPr>
            </w:pPr>
          </w:p>
        </w:tc>
      </w:tr>
      <w:tr w:rsidR="00666911" w:rsidRPr="00C066FD" w:rsidTr="00376CF5">
        <w:trPr>
          <w:trHeight w:val="279"/>
        </w:trPr>
        <w:tc>
          <w:tcPr>
            <w:tcW w:w="1809" w:type="dxa"/>
            <w:shd w:val="clear" w:color="auto" w:fill="auto"/>
            <w:noWrap/>
            <w:vAlign w:val="bottom"/>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2694" w:type="dxa"/>
            <w:gridSpan w:val="2"/>
            <w:shd w:val="clear" w:color="auto" w:fill="auto"/>
            <w:noWrap/>
            <w:vAlign w:val="bottom"/>
          </w:tcPr>
          <w:p w:rsidR="00666911" w:rsidRPr="00853C64" w:rsidRDefault="00666911" w:rsidP="00376CF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Exceeded Target</w:t>
            </w:r>
          </w:p>
        </w:tc>
        <w:tc>
          <w:tcPr>
            <w:tcW w:w="708" w:type="dxa"/>
            <w:shd w:val="clear" w:color="auto" w:fill="auto"/>
            <w:noWrap/>
            <w:vAlign w:val="bottom"/>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567" w:type="dxa"/>
            <w:shd w:val="clear" w:color="auto" w:fill="auto"/>
            <w:noWrap/>
            <w:vAlign w:val="bottom"/>
          </w:tcPr>
          <w:p w:rsidR="00666911" w:rsidRPr="00053574" w:rsidRDefault="00666911" w:rsidP="00376CF5">
            <w:pPr>
              <w:spacing w:after="0" w:line="240" w:lineRule="auto"/>
              <w:jc w:val="right"/>
              <w:rPr>
                <w:rFonts w:ascii="Calibri" w:eastAsia="Times New Roman" w:hAnsi="Calibri" w:cs="Times New Roman"/>
                <w:lang w:eastAsia="en-GB"/>
              </w:rPr>
            </w:pPr>
            <w:r w:rsidRPr="00053574">
              <w:rPr>
                <w:rFonts w:ascii="Calibri" w:eastAsia="Times New Roman" w:hAnsi="Calibri" w:cs="Times New Roman"/>
                <w:lang w:eastAsia="en-GB"/>
              </w:rPr>
              <w:t>21</w:t>
            </w:r>
          </w:p>
        </w:tc>
        <w:tc>
          <w:tcPr>
            <w:tcW w:w="284" w:type="dxa"/>
            <w:shd w:val="clear" w:color="auto" w:fill="auto"/>
            <w:noWrap/>
            <w:vAlign w:val="bottom"/>
          </w:tcPr>
          <w:p w:rsidR="00666911" w:rsidRPr="00053574" w:rsidRDefault="00666911" w:rsidP="00376CF5">
            <w:pPr>
              <w:spacing w:after="0" w:line="240" w:lineRule="auto"/>
              <w:rPr>
                <w:rFonts w:ascii="Calibri" w:eastAsia="Times New Roman" w:hAnsi="Calibri" w:cs="Times New Roman"/>
                <w:lang w:eastAsia="en-GB"/>
              </w:rPr>
            </w:pPr>
          </w:p>
        </w:tc>
        <w:tc>
          <w:tcPr>
            <w:tcW w:w="992" w:type="dxa"/>
            <w:shd w:val="clear" w:color="auto" w:fill="00B0F0"/>
            <w:noWrap/>
            <w:vAlign w:val="bottom"/>
          </w:tcPr>
          <w:p w:rsidR="00666911" w:rsidRPr="00053574" w:rsidRDefault="00666911" w:rsidP="00376CF5">
            <w:pPr>
              <w:spacing w:after="0" w:line="240" w:lineRule="auto"/>
              <w:jc w:val="right"/>
              <w:rPr>
                <w:rFonts w:ascii="Calibri" w:eastAsia="Times New Roman" w:hAnsi="Calibri" w:cs="Times New Roman"/>
                <w:lang w:eastAsia="en-GB"/>
              </w:rPr>
            </w:pPr>
            <w:r w:rsidRPr="00053574">
              <w:rPr>
                <w:rFonts w:ascii="Calibri" w:eastAsia="Times New Roman" w:hAnsi="Calibri" w:cs="Times New Roman"/>
                <w:lang w:eastAsia="en-GB"/>
              </w:rPr>
              <w:t>52%</w:t>
            </w:r>
          </w:p>
        </w:tc>
        <w:tc>
          <w:tcPr>
            <w:tcW w:w="851" w:type="dxa"/>
            <w:vMerge/>
            <w:shd w:val="clear" w:color="auto" w:fill="auto"/>
          </w:tcPr>
          <w:p w:rsidR="00666911" w:rsidRPr="00C066FD" w:rsidRDefault="00666911" w:rsidP="00376CF5">
            <w:pPr>
              <w:spacing w:after="0" w:line="240" w:lineRule="auto"/>
              <w:jc w:val="right"/>
              <w:rPr>
                <w:rFonts w:ascii="Calibri" w:eastAsia="Times New Roman" w:hAnsi="Calibri" w:cs="Times New Roman"/>
                <w:color w:val="000000"/>
                <w:lang w:eastAsia="en-GB"/>
              </w:rPr>
            </w:pPr>
          </w:p>
        </w:tc>
        <w:tc>
          <w:tcPr>
            <w:tcW w:w="567" w:type="dxa"/>
            <w:gridSpan w:val="2"/>
          </w:tcPr>
          <w:p w:rsidR="00666911" w:rsidRPr="00053574" w:rsidRDefault="00666911" w:rsidP="00376CF5">
            <w:pPr>
              <w:spacing w:after="0" w:line="240" w:lineRule="auto"/>
              <w:jc w:val="right"/>
              <w:rPr>
                <w:rFonts w:ascii="Calibri" w:eastAsia="Times New Roman" w:hAnsi="Calibri" w:cs="Times New Roman"/>
                <w:lang w:eastAsia="en-GB"/>
              </w:rPr>
            </w:pPr>
          </w:p>
        </w:tc>
      </w:tr>
      <w:tr w:rsidR="00666911" w:rsidRPr="00C066FD" w:rsidTr="00376CF5">
        <w:trPr>
          <w:trHeight w:val="279"/>
        </w:trPr>
        <w:tc>
          <w:tcPr>
            <w:tcW w:w="1809"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2410"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Below</w:t>
            </w:r>
            <w:r>
              <w:rPr>
                <w:rFonts w:ascii="Calibri" w:eastAsia="Times New Roman" w:hAnsi="Calibri" w:cs="Times New Roman"/>
                <w:color w:val="000000"/>
                <w:lang w:eastAsia="en-GB"/>
              </w:rPr>
              <w:t xml:space="preserve"> Target</w:t>
            </w:r>
          </w:p>
        </w:tc>
        <w:tc>
          <w:tcPr>
            <w:tcW w:w="284"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708"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567" w:type="dxa"/>
            <w:shd w:val="clear" w:color="auto" w:fill="auto"/>
            <w:noWrap/>
            <w:vAlign w:val="bottom"/>
            <w:hideMark/>
          </w:tcPr>
          <w:p w:rsidR="00666911" w:rsidRPr="00053574" w:rsidRDefault="00666911" w:rsidP="00376CF5">
            <w:pPr>
              <w:spacing w:after="0" w:line="240" w:lineRule="auto"/>
              <w:jc w:val="right"/>
              <w:rPr>
                <w:rFonts w:ascii="Calibri" w:eastAsia="Times New Roman" w:hAnsi="Calibri" w:cs="Times New Roman"/>
                <w:lang w:eastAsia="en-GB"/>
              </w:rPr>
            </w:pPr>
            <w:r w:rsidRPr="00053574">
              <w:rPr>
                <w:rFonts w:ascii="Calibri" w:eastAsia="Times New Roman" w:hAnsi="Calibri" w:cs="Times New Roman"/>
                <w:lang w:eastAsia="en-GB"/>
              </w:rPr>
              <w:t>1</w:t>
            </w:r>
          </w:p>
        </w:tc>
        <w:tc>
          <w:tcPr>
            <w:tcW w:w="284" w:type="dxa"/>
            <w:shd w:val="clear" w:color="auto" w:fill="auto"/>
            <w:noWrap/>
            <w:vAlign w:val="bottom"/>
            <w:hideMark/>
          </w:tcPr>
          <w:p w:rsidR="00666911" w:rsidRPr="00053574" w:rsidRDefault="00666911" w:rsidP="00376CF5">
            <w:pPr>
              <w:spacing w:after="0" w:line="240" w:lineRule="auto"/>
              <w:rPr>
                <w:rFonts w:ascii="Calibri" w:eastAsia="Times New Roman" w:hAnsi="Calibri" w:cs="Times New Roman"/>
                <w:lang w:eastAsia="en-GB"/>
              </w:rPr>
            </w:pPr>
          </w:p>
        </w:tc>
        <w:tc>
          <w:tcPr>
            <w:tcW w:w="1843" w:type="dxa"/>
            <w:gridSpan w:val="2"/>
            <w:shd w:val="clear" w:color="auto" w:fill="FFC000"/>
            <w:noWrap/>
            <w:vAlign w:val="bottom"/>
            <w:hideMark/>
          </w:tcPr>
          <w:p w:rsidR="00666911" w:rsidRPr="00C066FD" w:rsidRDefault="00666911" w:rsidP="00376CF5">
            <w:pPr>
              <w:spacing w:after="0" w:line="240" w:lineRule="auto"/>
              <w:jc w:val="center"/>
              <w:rPr>
                <w:rFonts w:ascii="Calibri" w:eastAsia="Times New Roman" w:hAnsi="Calibri" w:cs="Times New Roman"/>
                <w:color w:val="000000"/>
                <w:lang w:eastAsia="en-GB"/>
              </w:rPr>
            </w:pPr>
            <w:r w:rsidRPr="00053574">
              <w:rPr>
                <w:rFonts w:ascii="Calibri" w:eastAsia="Times New Roman" w:hAnsi="Calibri" w:cs="Times New Roman"/>
                <w:lang w:eastAsia="en-GB"/>
              </w:rPr>
              <w:t>2%</w:t>
            </w:r>
          </w:p>
        </w:tc>
        <w:tc>
          <w:tcPr>
            <w:tcW w:w="567" w:type="dxa"/>
            <w:gridSpan w:val="2"/>
          </w:tcPr>
          <w:p w:rsidR="00666911" w:rsidRPr="00053574" w:rsidRDefault="00666911" w:rsidP="00376CF5">
            <w:pPr>
              <w:spacing w:after="0" w:line="240" w:lineRule="auto"/>
              <w:jc w:val="right"/>
              <w:rPr>
                <w:rFonts w:ascii="Calibri" w:eastAsia="Times New Roman" w:hAnsi="Calibri" w:cs="Times New Roman"/>
                <w:lang w:eastAsia="en-GB"/>
              </w:rPr>
            </w:pPr>
          </w:p>
        </w:tc>
      </w:tr>
      <w:tr w:rsidR="00666911" w:rsidRPr="00C066FD" w:rsidTr="00376CF5">
        <w:trPr>
          <w:trHeight w:val="279"/>
        </w:trPr>
        <w:tc>
          <w:tcPr>
            <w:tcW w:w="1809"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2410"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284"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708"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567"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284"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992"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851" w:type="dxa"/>
            <w:shd w:val="clear" w:color="auto" w:fill="auto"/>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567" w:type="dxa"/>
            <w:gridSpan w:val="2"/>
          </w:tcPr>
          <w:p w:rsidR="00666911" w:rsidRPr="00C066FD" w:rsidRDefault="00666911" w:rsidP="00376CF5">
            <w:pPr>
              <w:spacing w:after="0" w:line="240" w:lineRule="auto"/>
              <w:jc w:val="right"/>
              <w:rPr>
                <w:rFonts w:ascii="Calibri" w:eastAsia="Times New Roman" w:hAnsi="Calibri" w:cs="Times New Roman"/>
                <w:color w:val="000000"/>
                <w:lang w:eastAsia="en-GB"/>
              </w:rPr>
            </w:pPr>
          </w:p>
        </w:tc>
      </w:tr>
      <w:tr w:rsidR="00666911" w:rsidRPr="00C066FD" w:rsidTr="00376CF5">
        <w:trPr>
          <w:trHeight w:val="279"/>
        </w:trPr>
        <w:tc>
          <w:tcPr>
            <w:tcW w:w="1809"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Not PP</w:t>
            </w:r>
          </w:p>
        </w:tc>
        <w:tc>
          <w:tcPr>
            <w:tcW w:w="3402" w:type="dxa"/>
            <w:gridSpan w:val="3"/>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Measurable pupils</w:t>
            </w:r>
          </w:p>
        </w:tc>
        <w:tc>
          <w:tcPr>
            <w:tcW w:w="567" w:type="dxa"/>
            <w:shd w:val="clear" w:color="auto" w:fill="auto"/>
            <w:noWrap/>
            <w:vAlign w:val="bottom"/>
            <w:hideMark/>
          </w:tcPr>
          <w:p w:rsidR="00666911" w:rsidRPr="00C60C98" w:rsidRDefault="00666911" w:rsidP="00376CF5">
            <w:pPr>
              <w:spacing w:after="0" w:line="240" w:lineRule="auto"/>
              <w:jc w:val="right"/>
              <w:rPr>
                <w:rFonts w:ascii="Calibri" w:eastAsia="Times New Roman" w:hAnsi="Calibri" w:cs="Times New Roman"/>
                <w:lang w:eastAsia="en-GB"/>
              </w:rPr>
            </w:pPr>
            <w:r w:rsidRPr="00C60C98">
              <w:rPr>
                <w:rFonts w:ascii="Calibri" w:eastAsia="Times New Roman" w:hAnsi="Calibri" w:cs="Times New Roman"/>
                <w:lang w:eastAsia="en-GB"/>
              </w:rPr>
              <w:t>56</w:t>
            </w:r>
          </w:p>
        </w:tc>
        <w:tc>
          <w:tcPr>
            <w:tcW w:w="284" w:type="dxa"/>
            <w:shd w:val="clear" w:color="auto" w:fill="auto"/>
            <w:noWrap/>
            <w:vAlign w:val="bottom"/>
            <w:hideMark/>
          </w:tcPr>
          <w:p w:rsidR="00666911" w:rsidRPr="00C60C98" w:rsidRDefault="00666911" w:rsidP="00376CF5">
            <w:pPr>
              <w:spacing w:after="0" w:line="240" w:lineRule="auto"/>
              <w:rPr>
                <w:rFonts w:ascii="Calibri" w:eastAsia="Times New Roman" w:hAnsi="Calibri" w:cs="Times New Roman"/>
                <w:lang w:eastAsia="en-GB"/>
              </w:rPr>
            </w:pPr>
          </w:p>
        </w:tc>
        <w:tc>
          <w:tcPr>
            <w:tcW w:w="992" w:type="dxa"/>
            <w:shd w:val="clear" w:color="auto" w:fill="auto"/>
            <w:noWrap/>
            <w:vAlign w:val="bottom"/>
            <w:hideMark/>
          </w:tcPr>
          <w:p w:rsidR="00666911" w:rsidRPr="00C60C98" w:rsidRDefault="00666911" w:rsidP="00376CF5">
            <w:pPr>
              <w:spacing w:after="0" w:line="240" w:lineRule="auto"/>
              <w:rPr>
                <w:rFonts w:ascii="Calibri" w:eastAsia="Times New Roman" w:hAnsi="Calibri" w:cs="Times New Roman"/>
                <w:lang w:eastAsia="en-GB"/>
              </w:rPr>
            </w:pPr>
          </w:p>
        </w:tc>
        <w:tc>
          <w:tcPr>
            <w:tcW w:w="851" w:type="dxa"/>
            <w:shd w:val="clear" w:color="auto" w:fill="auto"/>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567" w:type="dxa"/>
            <w:gridSpan w:val="2"/>
          </w:tcPr>
          <w:p w:rsidR="00666911" w:rsidRDefault="00666911" w:rsidP="00376CF5">
            <w:pPr>
              <w:spacing w:after="0" w:line="240" w:lineRule="auto"/>
              <w:jc w:val="right"/>
              <w:rPr>
                <w:rFonts w:ascii="Calibri" w:eastAsia="Times New Roman" w:hAnsi="Calibri" w:cs="Times New Roman"/>
                <w:color w:val="000000"/>
                <w:lang w:eastAsia="en-GB"/>
              </w:rPr>
            </w:pPr>
          </w:p>
        </w:tc>
      </w:tr>
      <w:tr w:rsidR="00666911" w:rsidRPr="00C066FD" w:rsidTr="00376CF5">
        <w:trPr>
          <w:trHeight w:val="279"/>
        </w:trPr>
        <w:tc>
          <w:tcPr>
            <w:tcW w:w="1809"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2694" w:type="dxa"/>
            <w:gridSpan w:val="2"/>
            <w:shd w:val="clear" w:color="auto" w:fill="auto"/>
            <w:noWrap/>
            <w:vAlign w:val="bottom"/>
            <w:hideMark/>
          </w:tcPr>
          <w:p w:rsidR="00666911" w:rsidRDefault="00666911" w:rsidP="00376CF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Met Target                                    </w:t>
            </w:r>
          </w:p>
        </w:tc>
        <w:tc>
          <w:tcPr>
            <w:tcW w:w="708"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567" w:type="dxa"/>
            <w:shd w:val="clear" w:color="auto" w:fill="auto"/>
            <w:noWrap/>
            <w:vAlign w:val="bottom"/>
            <w:hideMark/>
          </w:tcPr>
          <w:p w:rsidR="00666911" w:rsidRPr="00C60C98" w:rsidRDefault="00666911" w:rsidP="00376CF5">
            <w:pPr>
              <w:spacing w:after="0" w:line="240" w:lineRule="auto"/>
              <w:jc w:val="right"/>
              <w:rPr>
                <w:rFonts w:ascii="Calibri" w:eastAsia="Times New Roman" w:hAnsi="Calibri" w:cs="Times New Roman"/>
                <w:lang w:eastAsia="en-GB"/>
              </w:rPr>
            </w:pPr>
            <w:r w:rsidRPr="00C60C98">
              <w:rPr>
                <w:rFonts w:ascii="Calibri" w:eastAsia="Times New Roman" w:hAnsi="Calibri" w:cs="Times New Roman"/>
                <w:lang w:eastAsia="en-GB"/>
              </w:rPr>
              <w:t>3</w:t>
            </w:r>
            <w:r>
              <w:rPr>
                <w:rFonts w:ascii="Calibri" w:eastAsia="Times New Roman" w:hAnsi="Calibri" w:cs="Times New Roman"/>
                <w:lang w:eastAsia="en-GB"/>
              </w:rPr>
              <w:t>3</w:t>
            </w:r>
          </w:p>
        </w:tc>
        <w:tc>
          <w:tcPr>
            <w:tcW w:w="284" w:type="dxa"/>
            <w:shd w:val="clear" w:color="auto" w:fill="auto"/>
            <w:noWrap/>
            <w:vAlign w:val="bottom"/>
            <w:hideMark/>
          </w:tcPr>
          <w:p w:rsidR="00666911" w:rsidRPr="00C60C98" w:rsidRDefault="00666911" w:rsidP="00376CF5">
            <w:pPr>
              <w:spacing w:after="0" w:line="240" w:lineRule="auto"/>
              <w:rPr>
                <w:rFonts w:ascii="Calibri" w:eastAsia="Times New Roman" w:hAnsi="Calibri" w:cs="Times New Roman"/>
                <w:b/>
                <w:lang w:eastAsia="en-GB"/>
              </w:rPr>
            </w:pPr>
          </w:p>
        </w:tc>
        <w:tc>
          <w:tcPr>
            <w:tcW w:w="992" w:type="dxa"/>
            <w:shd w:val="clear" w:color="auto" w:fill="00B050"/>
            <w:noWrap/>
            <w:vAlign w:val="bottom"/>
            <w:hideMark/>
          </w:tcPr>
          <w:p w:rsidR="00666911" w:rsidRPr="00C60C98" w:rsidRDefault="00666911" w:rsidP="00376CF5">
            <w:pPr>
              <w:spacing w:after="0" w:line="240" w:lineRule="auto"/>
              <w:jc w:val="right"/>
              <w:rPr>
                <w:rFonts w:ascii="Calibri" w:eastAsia="Times New Roman" w:hAnsi="Calibri" w:cs="Times New Roman"/>
                <w:lang w:eastAsia="en-GB"/>
              </w:rPr>
            </w:pPr>
            <w:r w:rsidRPr="00C60C98">
              <w:rPr>
                <w:rFonts w:ascii="Calibri" w:eastAsia="Times New Roman" w:hAnsi="Calibri" w:cs="Times New Roman"/>
                <w:lang w:eastAsia="en-GB"/>
              </w:rPr>
              <w:t>59%</w:t>
            </w:r>
          </w:p>
        </w:tc>
        <w:tc>
          <w:tcPr>
            <w:tcW w:w="851" w:type="dxa"/>
            <w:vMerge w:val="restart"/>
            <w:shd w:val="clear" w:color="auto" w:fill="auto"/>
          </w:tcPr>
          <w:p w:rsidR="00666911" w:rsidRDefault="00666911" w:rsidP="00376CF5">
            <w:pPr>
              <w:spacing w:after="0" w:line="240" w:lineRule="auto"/>
              <w:jc w:val="right"/>
              <w:rPr>
                <w:rFonts w:ascii="Calibri" w:eastAsia="Times New Roman" w:hAnsi="Calibri" w:cs="Times New Roman"/>
                <w:color w:val="000000"/>
                <w:lang w:eastAsia="en-GB"/>
              </w:rPr>
            </w:pPr>
          </w:p>
          <w:p w:rsidR="00666911" w:rsidRDefault="00666911" w:rsidP="00376CF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98%</w:t>
            </w:r>
          </w:p>
        </w:tc>
        <w:tc>
          <w:tcPr>
            <w:tcW w:w="567" w:type="dxa"/>
            <w:gridSpan w:val="2"/>
          </w:tcPr>
          <w:p w:rsidR="00666911" w:rsidRPr="001B3C89" w:rsidRDefault="00666911" w:rsidP="00376CF5">
            <w:pPr>
              <w:spacing w:after="0" w:line="240" w:lineRule="auto"/>
              <w:jc w:val="right"/>
              <w:rPr>
                <w:rFonts w:ascii="Calibri" w:eastAsia="Times New Roman" w:hAnsi="Calibri" w:cs="Times New Roman"/>
                <w:color w:val="000000"/>
                <w:lang w:eastAsia="en-GB"/>
              </w:rPr>
            </w:pPr>
          </w:p>
        </w:tc>
      </w:tr>
      <w:tr w:rsidR="00666911" w:rsidRPr="00C066FD" w:rsidTr="00376CF5">
        <w:trPr>
          <w:trHeight w:val="279"/>
        </w:trPr>
        <w:tc>
          <w:tcPr>
            <w:tcW w:w="1809" w:type="dxa"/>
            <w:shd w:val="clear" w:color="auto" w:fill="auto"/>
            <w:noWrap/>
            <w:vAlign w:val="bottom"/>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2694" w:type="dxa"/>
            <w:gridSpan w:val="2"/>
            <w:shd w:val="clear" w:color="auto" w:fill="auto"/>
            <w:noWrap/>
            <w:vAlign w:val="bottom"/>
          </w:tcPr>
          <w:p w:rsidR="00666911" w:rsidRPr="00853C64" w:rsidRDefault="00666911" w:rsidP="00376CF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Exceeded Target</w:t>
            </w:r>
          </w:p>
        </w:tc>
        <w:tc>
          <w:tcPr>
            <w:tcW w:w="708" w:type="dxa"/>
            <w:shd w:val="clear" w:color="auto" w:fill="auto"/>
            <w:noWrap/>
            <w:vAlign w:val="bottom"/>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567" w:type="dxa"/>
            <w:shd w:val="clear" w:color="auto" w:fill="auto"/>
            <w:noWrap/>
            <w:vAlign w:val="bottom"/>
          </w:tcPr>
          <w:p w:rsidR="00666911" w:rsidRPr="00C60C98" w:rsidRDefault="00666911" w:rsidP="00376CF5">
            <w:pPr>
              <w:spacing w:after="0" w:line="240" w:lineRule="auto"/>
              <w:jc w:val="right"/>
              <w:rPr>
                <w:rFonts w:ascii="Calibri" w:eastAsia="Times New Roman" w:hAnsi="Calibri" w:cs="Times New Roman"/>
                <w:lang w:eastAsia="en-GB"/>
              </w:rPr>
            </w:pPr>
            <w:r>
              <w:rPr>
                <w:rFonts w:ascii="Calibri" w:eastAsia="Times New Roman" w:hAnsi="Calibri" w:cs="Times New Roman"/>
                <w:lang w:eastAsia="en-GB"/>
              </w:rPr>
              <w:t>22</w:t>
            </w:r>
          </w:p>
        </w:tc>
        <w:tc>
          <w:tcPr>
            <w:tcW w:w="284" w:type="dxa"/>
            <w:shd w:val="clear" w:color="auto" w:fill="auto"/>
            <w:noWrap/>
            <w:vAlign w:val="bottom"/>
          </w:tcPr>
          <w:p w:rsidR="00666911" w:rsidRPr="00C60C98" w:rsidRDefault="00666911" w:rsidP="00376CF5">
            <w:pPr>
              <w:spacing w:after="0" w:line="240" w:lineRule="auto"/>
              <w:rPr>
                <w:rFonts w:ascii="Calibri" w:eastAsia="Times New Roman" w:hAnsi="Calibri" w:cs="Times New Roman"/>
                <w:b/>
                <w:lang w:eastAsia="en-GB"/>
              </w:rPr>
            </w:pPr>
          </w:p>
        </w:tc>
        <w:tc>
          <w:tcPr>
            <w:tcW w:w="992" w:type="dxa"/>
            <w:shd w:val="clear" w:color="auto" w:fill="00B0F0"/>
            <w:noWrap/>
            <w:vAlign w:val="bottom"/>
          </w:tcPr>
          <w:p w:rsidR="00666911" w:rsidRPr="00C60C98" w:rsidRDefault="00666911" w:rsidP="00376CF5">
            <w:pPr>
              <w:spacing w:after="0" w:line="240" w:lineRule="auto"/>
              <w:jc w:val="right"/>
              <w:rPr>
                <w:rFonts w:ascii="Calibri" w:eastAsia="Times New Roman" w:hAnsi="Calibri" w:cs="Times New Roman"/>
                <w:lang w:eastAsia="en-GB"/>
              </w:rPr>
            </w:pPr>
            <w:r w:rsidRPr="00C60C98">
              <w:rPr>
                <w:rFonts w:ascii="Calibri" w:eastAsia="Times New Roman" w:hAnsi="Calibri" w:cs="Times New Roman"/>
                <w:lang w:eastAsia="en-GB"/>
              </w:rPr>
              <w:t>39%</w:t>
            </w:r>
          </w:p>
        </w:tc>
        <w:tc>
          <w:tcPr>
            <w:tcW w:w="851" w:type="dxa"/>
            <w:vMerge/>
            <w:shd w:val="clear" w:color="auto" w:fill="auto"/>
          </w:tcPr>
          <w:p w:rsidR="00666911" w:rsidRPr="00C066FD" w:rsidRDefault="00666911" w:rsidP="00376CF5">
            <w:pPr>
              <w:spacing w:after="0" w:line="240" w:lineRule="auto"/>
              <w:jc w:val="center"/>
              <w:rPr>
                <w:rFonts w:ascii="Calibri" w:eastAsia="Times New Roman" w:hAnsi="Calibri" w:cs="Times New Roman"/>
                <w:color w:val="000000"/>
                <w:lang w:eastAsia="en-GB"/>
              </w:rPr>
            </w:pPr>
          </w:p>
        </w:tc>
        <w:tc>
          <w:tcPr>
            <w:tcW w:w="567" w:type="dxa"/>
            <w:gridSpan w:val="2"/>
          </w:tcPr>
          <w:p w:rsidR="00666911" w:rsidRPr="001B3C89" w:rsidRDefault="00666911" w:rsidP="00376CF5">
            <w:pPr>
              <w:spacing w:after="0" w:line="240" w:lineRule="auto"/>
              <w:jc w:val="right"/>
              <w:rPr>
                <w:rFonts w:ascii="Calibri" w:eastAsia="Times New Roman" w:hAnsi="Calibri" w:cs="Times New Roman"/>
                <w:color w:val="000000"/>
                <w:lang w:eastAsia="en-GB"/>
              </w:rPr>
            </w:pPr>
          </w:p>
        </w:tc>
      </w:tr>
      <w:tr w:rsidR="00666911" w:rsidRPr="00C066FD" w:rsidTr="00376CF5">
        <w:trPr>
          <w:trHeight w:val="279"/>
        </w:trPr>
        <w:tc>
          <w:tcPr>
            <w:tcW w:w="1809"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2410"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Below</w:t>
            </w:r>
            <w:r>
              <w:rPr>
                <w:rFonts w:ascii="Calibri" w:eastAsia="Times New Roman" w:hAnsi="Calibri" w:cs="Times New Roman"/>
                <w:color w:val="000000"/>
                <w:lang w:eastAsia="en-GB"/>
              </w:rPr>
              <w:t xml:space="preserve"> Target</w:t>
            </w:r>
          </w:p>
        </w:tc>
        <w:tc>
          <w:tcPr>
            <w:tcW w:w="284"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708"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567" w:type="dxa"/>
            <w:shd w:val="clear" w:color="auto" w:fill="auto"/>
            <w:noWrap/>
            <w:vAlign w:val="bottom"/>
            <w:hideMark/>
          </w:tcPr>
          <w:p w:rsidR="00666911" w:rsidRPr="00C60C98" w:rsidRDefault="00666911" w:rsidP="00376CF5">
            <w:pPr>
              <w:spacing w:after="0" w:line="240" w:lineRule="auto"/>
              <w:jc w:val="right"/>
              <w:rPr>
                <w:rFonts w:ascii="Calibri" w:eastAsia="Times New Roman" w:hAnsi="Calibri" w:cs="Times New Roman"/>
                <w:lang w:eastAsia="en-GB"/>
              </w:rPr>
            </w:pPr>
            <w:r w:rsidRPr="00C60C98">
              <w:rPr>
                <w:rFonts w:ascii="Calibri" w:eastAsia="Times New Roman" w:hAnsi="Calibri" w:cs="Times New Roman"/>
                <w:lang w:eastAsia="en-GB"/>
              </w:rPr>
              <w:t>1</w:t>
            </w:r>
          </w:p>
        </w:tc>
        <w:tc>
          <w:tcPr>
            <w:tcW w:w="284" w:type="dxa"/>
            <w:shd w:val="clear" w:color="auto" w:fill="auto"/>
            <w:noWrap/>
            <w:vAlign w:val="bottom"/>
            <w:hideMark/>
          </w:tcPr>
          <w:p w:rsidR="00666911" w:rsidRPr="00C60C98" w:rsidRDefault="00666911" w:rsidP="00376CF5">
            <w:pPr>
              <w:spacing w:after="0" w:line="240" w:lineRule="auto"/>
              <w:rPr>
                <w:rFonts w:ascii="Calibri" w:eastAsia="Times New Roman" w:hAnsi="Calibri" w:cs="Times New Roman"/>
                <w:b/>
                <w:lang w:eastAsia="en-GB"/>
              </w:rPr>
            </w:pPr>
          </w:p>
        </w:tc>
        <w:tc>
          <w:tcPr>
            <w:tcW w:w="1843" w:type="dxa"/>
            <w:gridSpan w:val="2"/>
            <w:shd w:val="clear" w:color="auto" w:fill="FFC000"/>
            <w:noWrap/>
            <w:vAlign w:val="bottom"/>
            <w:hideMark/>
          </w:tcPr>
          <w:p w:rsidR="00666911" w:rsidRPr="00C066FD" w:rsidRDefault="00666911" w:rsidP="00376CF5">
            <w:pPr>
              <w:spacing w:after="0" w:line="240" w:lineRule="auto"/>
              <w:jc w:val="center"/>
              <w:rPr>
                <w:rFonts w:ascii="Calibri" w:eastAsia="Times New Roman" w:hAnsi="Calibri" w:cs="Times New Roman"/>
                <w:color w:val="000000"/>
                <w:lang w:eastAsia="en-GB"/>
              </w:rPr>
            </w:pPr>
            <w:r w:rsidRPr="00C60C98">
              <w:rPr>
                <w:rFonts w:ascii="Calibri" w:eastAsia="Times New Roman" w:hAnsi="Calibri" w:cs="Times New Roman"/>
                <w:lang w:eastAsia="en-GB"/>
              </w:rPr>
              <w:t>2%</w:t>
            </w:r>
          </w:p>
        </w:tc>
        <w:tc>
          <w:tcPr>
            <w:tcW w:w="567" w:type="dxa"/>
            <w:gridSpan w:val="2"/>
          </w:tcPr>
          <w:p w:rsidR="00666911" w:rsidRPr="001B3C89" w:rsidRDefault="00666911" w:rsidP="00376CF5">
            <w:pPr>
              <w:spacing w:after="0" w:line="240" w:lineRule="auto"/>
              <w:jc w:val="right"/>
              <w:rPr>
                <w:rFonts w:ascii="Calibri" w:eastAsia="Times New Roman" w:hAnsi="Calibri" w:cs="Times New Roman"/>
                <w:color w:val="000000"/>
                <w:lang w:eastAsia="en-GB"/>
              </w:rPr>
            </w:pPr>
          </w:p>
        </w:tc>
      </w:tr>
      <w:tr w:rsidR="00666911" w:rsidRPr="00C066FD" w:rsidTr="00376CF5">
        <w:trPr>
          <w:trHeight w:val="279"/>
        </w:trPr>
        <w:tc>
          <w:tcPr>
            <w:tcW w:w="1809"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2410"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284"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708"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567"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284"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992"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851" w:type="dxa"/>
            <w:shd w:val="clear" w:color="auto" w:fill="auto"/>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567" w:type="dxa"/>
            <w:gridSpan w:val="2"/>
          </w:tcPr>
          <w:p w:rsidR="00666911" w:rsidRPr="00C066FD" w:rsidRDefault="00666911" w:rsidP="00376CF5">
            <w:pPr>
              <w:spacing w:after="0" w:line="240" w:lineRule="auto"/>
              <w:jc w:val="right"/>
              <w:rPr>
                <w:rFonts w:ascii="Calibri" w:eastAsia="Times New Roman" w:hAnsi="Calibri" w:cs="Times New Roman"/>
                <w:color w:val="000000"/>
                <w:lang w:eastAsia="en-GB"/>
              </w:rPr>
            </w:pPr>
          </w:p>
        </w:tc>
      </w:tr>
      <w:tr w:rsidR="00666911" w:rsidRPr="00C066FD" w:rsidTr="00376CF5">
        <w:trPr>
          <w:trHeight w:val="279"/>
        </w:trPr>
        <w:tc>
          <w:tcPr>
            <w:tcW w:w="1809"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LAC</w:t>
            </w:r>
          </w:p>
        </w:tc>
        <w:tc>
          <w:tcPr>
            <w:tcW w:w="3402" w:type="dxa"/>
            <w:gridSpan w:val="3"/>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r w:rsidRPr="00C066FD">
              <w:rPr>
                <w:rFonts w:ascii="Calibri" w:eastAsia="Times New Roman" w:hAnsi="Calibri" w:cs="Times New Roman"/>
                <w:color w:val="000000"/>
                <w:lang w:eastAsia="en-GB"/>
              </w:rPr>
              <w:t>Measurable pupils</w:t>
            </w:r>
          </w:p>
        </w:tc>
        <w:tc>
          <w:tcPr>
            <w:tcW w:w="567" w:type="dxa"/>
            <w:shd w:val="clear" w:color="auto" w:fill="auto"/>
            <w:noWrap/>
            <w:vAlign w:val="bottom"/>
            <w:hideMark/>
          </w:tcPr>
          <w:p w:rsidR="00666911" w:rsidRPr="00C066FD" w:rsidRDefault="00666911" w:rsidP="00376CF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284"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992"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851" w:type="dxa"/>
            <w:shd w:val="clear" w:color="auto" w:fill="auto"/>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567" w:type="dxa"/>
            <w:gridSpan w:val="2"/>
          </w:tcPr>
          <w:p w:rsidR="00666911" w:rsidRDefault="00666911" w:rsidP="00376CF5">
            <w:pPr>
              <w:spacing w:after="0" w:line="240" w:lineRule="auto"/>
              <w:jc w:val="right"/>
              <w:rPr>
                <w:rFonts w:ascii="Calibri" w:eastAsia="Times New Roman" w:hAnsi="Calibri" w:cs="Times New Roman"/>
                <w:color w:val="000000"/>
                <w:lang w:eastAsia="en-GB"/>
              </w:rPr>
            </w:pPr>
          </w:p>
        </w:tc>
      </w:tr>
      <w:tr w:rsidR="00666911" w:rsidRPr="00C066FD" w:rsidTr="00376CF5">
        <w:trPr>
          <w:trHeight w:val="279"/>
        </w:trPr>
        <w:tc>
          <w:tcPr>
            <w:tcW w:w="1809"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2694" w:type="dxa"/>
            <w:gridSpan w:val="2"/>
            <w:shd w:val="clear" w:color="auto" w:fill="auto"/>
            <w:noWrap/>
            <w:vAlign w:val="bottom"/>
            <w:hideMark/>
          </w:tcPr>
          <w:p w:rsidR="00666911" w:rsidRDefault="00666911" w:rsidP="00376CF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Met Target                                    </w:t>
            </w:r>
          </w:p>
        </w:tc>
        <w:tc>
          <w:tcPr>
            <w:tcW w:w="708"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567" w:type="dxa"/>
            <w:shd w:val="clear" w:color="auto" w:fill="auto"/>
            <w:noWrap/>
            <w:vAlign w:val="bottom"/>
            <w:hideMark/>
          </w:tcPr>
          <w:p w:rsidR="00666911" w:rsidRPr="00C066FD" w:rsidRDefault="00666911" w:rsidP="00376CF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284"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992" w:type="dxa"/>
            <w:shd w:val="clear" w:color="auto" w:fill="00B050"/>
            <w:noWrap/>
            <w:vAlign w:val="bottom"/>
            <w:hideMark/>
          </w:tcPr>
          <w:p w:rsidR="00666911" w:rsidRPr="00C066FD" w:rsidRDefault="00666911" w:rsidP="00376CF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60%</w:t>
            </w:r>
          </w:p>
        </w:tc>
        <w:tc>
          <w:tcPr>
            <w:tcW w:w="851" w:type="dxa"/>
            <w:vMerge w:val="restart"/>
            <w:shd w:val="clear" w:color="auto" w:fill="auto"/>
          </w:tcPr>
          <w:p w:rsidR="00666911" w:rsidRDefault="00666911" w:rsidP="00376CF5">
            <w:pPr>
              <w:spacing w:after="0" w:line="240" w:lineRule="auto"/>
              <w:jc w:val="right"/>
              <w:rPr>
                <w:rFonts w:ascii="Calibri" w:eastAsia="Times New Roman" w:hAnsi="Calibri" w:cs="Times New Roman"/>
                <w:color w:val="000000"/>
                <w:lang w:eastAsia="en-GB"/>
              </w:rPr>
            </w:pPr>
          </w:p>
          <w:p w:rsidR="00666911" w:rsidRDefault="00666911" w:rsidP="00376CF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w:t>
            </w:r>
          </w:p>
        </w:tc>
        <w:tc>
          <w:tcPr>
            <w:tcW w:w="567" w:type="dxa"/>
            <w:gridSpan w:val="2"/>
          </w:tcPr>
          <w:p w:rsidR="00666911" w:rsidRDefault="00666911" w:rsidP="00376CF5">
            <w:pPr>
              <w:spacing w:after="0" w:line="240" w:lineRule="auto"/>
              <w:jc w:val="right"/>
              <w:rPr>
                <w:rFonts w:ascii="Calibri" w:eastAsia="Times New Roman" w:hAnsi="Calibri" w:cs="Times New Roman"/>
                <w:color w:val="000000"/>
                <w:lang w:eastAsia="en-GB"/>
              </w:rPr>
            </w:pPr>
          </w:p>
        </w:tc>
      </w:tr>
      <w:tr w:rsidR="00666911" w:rsidRPr="00C066FD" w:rsidTr="00376CF5">
        <w:trPr>
          <w:trHeight w:val="279"/>
        </w:trPr>
        <w:tc>
          <w:tcPr>
            <w:tcW w:w="1809" w:type="dxa"/>
            <w:shd w:val="clear" w:color="auto" w:fill="auto"/>
            <w:noWrap/>
            <w:vAlign w:val="bottom"/>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2694" w:type="dxa"/>
            <w:gridSpan w:val="2"/>
            <w:shd w:val="clear" w:color="auto" w:fill="auto"/>
            <w:noWrap/>
            <w:vAlign w:val="bottom"/>
          </w:tcPr>
          <w:p w:rsidR="00666911" w:rsidRPr="00853C64" w:rsidRDefault="00666911" w:rsidP="00376CF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Exceeded Target</w:t>
            </w:r>
          </w:p>
        </w:tc>
        <w:tc>
          <w:tcPr>
            <w:tcW w:w="708" w:type="dxa"/>
            <w:shd w:val="clear" w:color="auto" w:fill="auto"/>
            <w:noWrap/>
            <w:vAlign w:val="bottom"/>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567" w:type="dxa"/>
            <w:shd w:val="clear" w:color="auto" w:fill="auto"/>
            <w:noWrap/>
            <w:vAlign w:val="bottom"/>
          </w:tcPr>
          <w:p w:rsidR="00666911" w:rsidRDefault="00666911" w:rsidP="00376CF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84" w:type="dxa"/>
            <w:shd w:val="clear" w:color="auto" w:fill="auto"/>
            <w:noWrap/>
            <w:vAlign w:val="bottom"/>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992" w:type="dxa"/>
            <w:shd w:val="clear" w:color="auto" w:fill="00B0F0"/>
            <w:noWrap/>
            <w:vAlign w:val="bottom"/>
          </w:tcPr>
          <w:p w:rsidR="00666911" w:rsidRPr="00C066FD" w:rsidRDefault="00666911" w:rsidP="00376CF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40%</w:t>
            </w:r>
          </w:p>
        </w:tc>
        <w:tc>
          <w:tcPr>
            <w:tcW w:w="851" w:type="dxa"/>
            <w:vMerge/>
            <w:shd w:val="clear" w:color="auto" w:fill="auto"/>
          </w:tcPr>
          <w:p w:rsidR="00666911" w:rsidRPr="00C066FD" w:rsidRDefault="00666911" w:rsidP="00376CF5">
            <w:pPr>
              <w:spacing w:after="0" w:line="240" w:lineRule="auto"/>
              <w:jc w:val="right"/>
              <w:rPr>
                <w:rFonts w:ascii="Calibri" w:eastAsia="Times New Roman" w:hAnsi="Calibri" w:cs="Times New Roman"/>
                <w:color w:val="000000"/>
                <w:lang w:eastAsia="en-GB"/>
              </w:rPr>
            </w:pPr>
          </w:p>
        </w:tc>
        <w:tc>
          <w:tcPr>
            <w:tcW w:w="567" w:type="dxa"/>
            <w:gridSpan w:val="2"/>
          </w:tcPr>
          <w:p w:rsidR="00666911" w:rsidRDefault="00666911" w:rsidP="00376CF5">
            <w:pPr>
              <w:spacing w:after="0" w:line="240" w:lineRule="auto"/>
              <w:jc w:val="right"/>
              <w:rPr>
                <w:rFonts w:ascii="Calibri" w:eastAsia="Times New Roman" w:hAnsi="Calibri" w:cs="Times New Roman"/>
                <w:color w:val="000000"/>
                <w:lang w:eastAsia="en-GB"/>
              </w:rPr>
            </w:pPr>
          </w:p>
        </w:tc>
      </w:tr>
      <w:tr w:rsidR="00666911" w:rsidRPr="00C066FD" w:rsidTr="00376CF5">
        <w:trPr>
          <w:trHeight w:val="279"/>
        </w:trPr>
        <w:tc>
          <w:tcPr>
            <w:tcW w:w="1809"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2410" w:type="dxa"/>
            <w:shd w:val="clear" w:color="auto" w:fill="auto"/>
            <w:noWrap/>
            <w:vAlign w:val="bottom"/>
            <w:hideMark/>
          </w:tcPr>
          <w:p w:rsidR="00666911" w:rsidRPr="00853C64" w:rsidRDefault="00666911" w:rsidP="00376CF5">
            <w:pPr>
              <w:spacing w:after="0" w:line="240" w:lineRule="auto"/>
              <w:rPr>
                <w:rFonts w:ascii="Calibri" w:eastAsia="Times New Roman" w:hAnsi="Calibri" w:cs="Times New Roman"/>
                <w:color w:val="000000"/>
                <w:lang w:eastAsia="en-GB"/>
              </w:rPr>
            </w:pPr>
            <w:r w:rsidRPr="00853C64">
              <w:rPr>
                <w:rFonts w:ascii="Calibri" w:eastAsia="Times New Roman" w:hAnsi="Calibri" w:cs="Times New Roman"/>
                <w:color w:val="000000"/>
                <w:lang w:eastAsia="en-GB"/>
              </w:rPr>
              <w:t>Below</w:t>
            </w:r>
            <w:r>
              <w:rPr>
                <w:rFonts w:ascii="Calibri" w:eastAsia="Times New Roman" w:hAnsi="Calibri" w:cs="Times New Roman"/>
                <w:color w:val="000000"/>
                <w:lang w:eastAsia="en-GB"/>
              </w:rPr>
              <w:t xml:space="preserve"> Target</w:t>
            </w:r>
          </w:p>
        </w:tc>
        <w:tc>
          <w:tcPr>
            <w:tcW w:w="284"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708"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567" w:type="dxa"/>
            <w:shd w:val="clear" w:color="auto" w:fill="auto"/>
            <w:noWrap/>
            <w:vAlign w:val="bottom"/>
            <w:hideMark/>
          </w:tcPr>
          <w:p w:rsidR="00666911" w:rsidRPr="00C066FD" w:rsidRDefault="00666911" w:rsidP="00376CF5">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284"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1843" w:type="dxa"/>
            <w:gridSpan w:val="2"/>
            <w:shd w:val="clear" w:color="auto" w:fill="auto"/>
            <w:noWrap/>
            <w:vAlign w:val="bottom"/>
            <w:hideMark/>
          </w:tcPr>
          <w:p w:rsidR="00666911" w:rsidRPr="00C066FD" w:rsidRDefault="00666911" w:rsidP="00376CF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567" w:type="dxa"/>
            <w:gridSpan w:val="2"/>
          </w:tcPr>
          <w:p w:rsidR="00666911" w:rsidRDefault="00666911" w:rsidP="00376CF5">
            <w:pPr>
              <w:spacing w:after="0" w:line="240" w:lineRule="auto"/>
              <w:jc w:val="right"/>
              <w:rPr>
                <w:rFonts w:ascii="Calibri" w:eastAsia="Times New Roman" w:hAnsi="Calibri" w:cs="Times New Roman"/>
                <w:color w:val="000000"/>
                <w:lang w:eastAsia="en-GB"/>
              </w:rPr>
            </w:pPr>
          </w:p>
        </w:tc>
      </w:tr>
      <w:tr w:rsidR="00666911" w:rsidRPr="00C066FD" w:rsidTr="00376CF5">
        <w:trPr>
          <w:trHeight w:val="279"/>
        </w:trPr>
        <w:tc>
          <w:tcPr>
            <w:tcW w:w="1809"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2410" w:type="dxa"/>
            <w:shd w:val="clear" w:color="auto" w:fill="auto"/>
            <w:noWrap/>
            <w:vAlign w:val="bottom"/>
            <w:hideMark/>
          </w:tcPr>
          <w:p w:rsidR="00666911" w:rsidRDefault="00666911" w:rsidP="00376CF5">
            <w:pPr>
              <w:spacing w:after="0" w:line="240" w:lineRule="auto"/>
              <w:rPr>
                <w:rFonts w:ascii="Calibri" w:eastAsia="Times New Roman" w:hAnsi="Calibri" w:cs="Times New Roman"/>
                <w:color w:val="000000"/>
                <w:lang w:eastAsia="en-GB"/>
              </w:rPr>
            </w:pPr>
          </w:p>
          <w:p w:rsidR="00320602" w:rsidRPr="00C066FD" w:rsidRDefault="00320602" w:rsidP="00376CF5">
            <w:pPr>
              <w:spacing w:after="0" w:line="240" w:lineRule="auto"/>
              <w:rPr>
                <w:rFonts w:ascii="Calibri" w:eastAsia="Times New Roman" w:hAnsi="Calibri" w:cs="Times New Roman"/>
                <w:color w:val="000000"/>
                <w:lang w:eastAsia="en-GB"/>
              </w:rPr>
            </w:pPr>
          </w:p>
        </w:tc>
        <w:tc>
          <w:tcPr>
            <w:tcW w:w="284"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708"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567"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284"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992" w:type="dxa"/>
            <w:shd w:val="clear" w:color="auto" w:fill="auto"/>
            <w:noWrap/>
            <w:vAlign w:val="bottom"/>
            <w:hideMark/>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851" w:type="dxa"/>
            <w:shd w:val="clear" w:color="auto" w:fill="auto"/>
          </w:tcPr>
          <w:p w:rsidR="00666911" w:rsidRPr="00C066FD" w:rsidRDefault="00666911" w:rsidP="00376CF5">
            <w:pPr>
              <w:spacing w:after="0" w:line="240" w:lineRule="auto"/>
              <w:rPr>
                <w:rFonts w:ascii="Calibri" w:eastAsia="Times New Roman" w:hAnsi="Calibri" w:cs="Times New Roman"/>
                <w:color w:val="000000"/>
                <w:lang w:eastAsia="en-GB"/>
              </w:rPr>
            </w:pPr>
          </w:p>
        </w:tc>
        <w:tc>
          <w:tcPr>
            <w:tcW w:w="567" w:type="dxa"/>
            <w:gridSpan w:val="2"/>
          </w:tcPr>
          <w:p w:rsidR="00666911" w:rsidRPr="00C066FD" w:rsidRDefault="00666911" w:rsidP="00376CF5">
            <w:pPr>
              <w:spacing w:after="0" w:line="240" w:lineRule="auto"/>
              <w:jc w:val="right"/>
              <w:rPr>
                <w:rFonts w:ascii="Calibri" w:eastAsia="Times New Roman" w:hAnsi="Calibri" w:cs="Times New Roman"/>
                <w:color w:val="000000"/>
                <w:lang w:eastAsia="en-GB"/>
              </w:rPr>
            </w:pPr>
          </w:p>
        </w:tc>
      </w:tr>
    </w:tbl>
    <w:p w:rsidR="002C3587" w:rsidRDefault="002C3587" w:rsidP="002C3587">
      <w:pPr>
        <w:shd w:val="clear" w:color="auto" w:fill="FFFFFF"/>
        <w:spacing w:after="0" w:line="240" w:lineRule="auto"/>
        <w:rPr>
          <w:rFonts w:eastAsia="Times New Roman" w:cs="Times New Roman"/>
          <w:b/>
          <w:sz w:val="24"/>
          <w:szCs w:val="24"/>
          <w:lang w:eastAsia="en-GB"/>
        </w:rPr>
      </w:pPr>
    </w:p>
    <w:p w:rsidR="00E826B0" w:rsidRDefault="00E826B0" w:rsidP="002C3587">
      <w:pPr>
        <w:shd w:val="clear" w:color="auto" w:fill="FFFFFF"/>
        <w:spacing w:after="0" w:line="240" w:lineRule="auto"/>
        <w:rPr>
          <w:rFonts w:eastAsia="Times New Roman" w:cs="Times New Roman"/>
          <w:b/>
          <w:sz w:val="24"/>
          <w:szCs w:val="24"/>
          <w:u w:val="single"/>
          <w:lang w:eastAsia="en-GB"/>
        </w:rPr>
      </w:pPr>
    </w:p>
    <w:p w:rsidR="00E826B0" w:rsidRDefault="00E826B0" w:rsidP="002C3587">
      <w:pPr>
        <w:shd w:val="clear" w:color="auto" w:fill="FFFFFF"/>
        <w:spacing w:after="0" w:line="240" w:lineRule="auto"/>
        <w:rPr>
          <w:rFonts w:eastAsia="Times New Roman" w:cs="Times New Roman"/>
          <w:b/>
          <w:sz w:val="24"/>
          <w:szCs w:val="24"/>
          <w:u w:val="single"/>
          <w:lang w:eastAsia="en-GB"/>
        </w:rPr>
      </w:pPr>
    </w:p>
    <w:p w:rsidR="00E826B0" w:rsidRDefault="00E826B0" w:rsidP="002C3587">
      <w:pPr>
        <w:shd w:val="clear" w:color="auto" w:fill="FFFFFF"/>
        <w:spacing w:after="0" w:line="240" w:lineRule="auto"/>
        <w:rPr>
          <w:rFonts w:eastAsia="Times New Roman" w:cs="Times New Roman"/>
          <w:b/>
          <w:sz w:val="24"/>
          <w:szCs w:val="24"/>
          <w:u w:val="single"/>
          <w:lang w:eastAsia="en-GB"/>
        </w:rPr>
      </w:pPr>
    </w:p>
    <w:p w:rsidR="00E826B0" w:rsidRDefault="00E826B0" w:rsidP="002C3587">
      <w:pPr>
        <w:shd w:val="clear" w:color="auto" w:fill="FFFFFF"/>
        <w:spacing w:after="0" w:line="240" w:lineRule="auto"/>
        <w:rPr>
          <w:rFonts w:eastAsia="Times New Roman" w:cs="Times New Roman"/>
          <w:b/>
          <w:sz w:val="24"/>
          <w:szCs w:val="24"/>
          <w:u w:val="single"/>
          <w:lang w:eastAsia="en-GB"/>
        </w:rPr>
      </w:pPr>
    </w:p>
    <w:p w:rsidR="00E826B0" w:rsidRDefault="00E826B0" w:rsidP="002C3587">
      <w:pPr>
        <w:shd w:val="clear" w:color="auto" w:fill="FFFFFF"/>
        <w:spacing w:after="0" w:line="240" w:lineRule="auto"/>
        <w:rPr>
          <w:rFonts w:eastAsia="Times New Roman" w:cs="Times New Roman"/>
          <w:b/>
          <w:sz w:val="24"/>
          <w:szCs w:val="24"/>
          <w:u w:val="single"/>
          <w:lang w:eastAsia="en-GB"/>
        </w:rPr>
      </w:pPr>
    </w:p>
    <w:p w:rsidR="00E826B0" w:rsidRDefault="00E826B0" w:rsidP="002C3587">
      <w:pPr>
        <w:shd w:val="clear" w:color="auto" w:fill="FFFFFF"/>
        <w:spacing w:after="0" w:line="240" w:lineRule="auto"/>
        <w:rPr>
          <w:rFonts w:eastAsia="Times New Roman" w:cs="Times New Roman"/>
          <w:b/>
          <w:sz w:val="24"/>
          <w:szCs w:val="24"/>
          <w:u w:val="single"/>
          <w:lang w:eastAsia="en-GB"/>
        </w:rPr>
      </w:pPr>
    </w:p>
    <w:p w:rsidR="002C3587" w:rsidRPr="00992637" w:rsidRDefault="00320602" w:rsidP="002C3587">
      <w:pPr>
        <w:shd w:val="clear" w:color="auto" w:fill="FFFFFF"/>
        <w:spacing w:after="0" w:line="240" w:lineRule="auto"/>
        <w:rPr>
          <w:rFonts w:eastAsia="Times New Roman" w:cs="Times New Roman"/>
          <w:b/>
          <w:sz w:val="24"/>
          <w:szCs w:val="24"/>
          <w:u w:val="single"/>
          <w:lang w:eastAsia="en-GB"/>
        </w:rPr>
      </w:pPr>
      <w:r w:rsidRPr="00992637">
        <w:rPr>
          <w:rFonts w:eastAsia="Times New Roman" w:cs="Times New Roman"/>
          <w:b/>
          <w:sz w:val="24"/>
          <w:szCs w:val="24"/>
          <w:u w:val="single"/>
          <w:lang w:eastAsia="en-GB"/>
        </w:rPr>
        <w:t>This Year</w:t>
      </w:r>
    </w:p>
    <w:p w:rsidR="002C3587" w:rsidRPr="006A4046" w:rsidRDefault="002C3587" w:rsidP="002C3587">
      <w:pPr>
        <w:pBdr>
          <w:bottom w:val="single" w:sz="6" w:space="1" w:color="auto"/>
        </w:pBdr>
        <w:spacing w:after="0" w:line="240" w:lineRule="auto"/>
        <w:jc w:val="center"/>
        <w:rPr>
          <w:rFonts w:eastAsia="Times New Roman" w:cs="Arial"/>
          <w:b/>
          <w:vanish/>
          <w:sz w:val="24"/>
          <w:szCs w:val="24"/>
          <w:lang w:eastAsia="en-GB"/>
        </w:rPr>
      </w:pPr>
      <w:r w:rsidRPr="006A4046">
        <w:rPr>
          <w:rFonts w:eastAsia="Times New Roman" w:cs="Arial"/>
          <w:b/>
          <w:vanish/>
          <w:sz w:val="24"/>
          <w:szCs w:val="24"/>
          <w:lang w:eastAsia="en-GB"/>
        </w:rPr>
        <w:t>Top of Form</w:t>
      </w:r>
    </w:p>
    <w:p w:rsidR="002C3587" w:rsidRPr="006A4046" w:rsidRDefault="002C3587" w:rsidP="002C3587">
      <w:pPr>
        <w:shd w:val="clear" w:color="auto" w:fill="FFFFFF"/>
        <w:spacing w:after="0" w:line="240" w:lineRule="auto"/>
        <w:rPr>
          <w:rFonts w:eastAsia="Times New Roman" w:cs="Times New Roman"/>
          <w:b/>
          <w:sz w:val="24"/>
          <w:szCs w:val="24"/>
          <w:lang w:eastAsia="en-GB"/>
        </w:rPr>
      </w:pPr>
    </w:p>
    <w:p w:rsidR="002C3587" w:rsidRDefault="00320602" w:rsidP="002C3587">
      <w:pPr>
        <w:shd w:val="clear" w:color="auto" w:fill="FFFFFF"/>
        <w:spacing w:after="0" w:line="240" w:lineRule="auto"/>
        <w:rPr>
          <w:rFonts w:eastAsia="Times New Roman" w:cs="Times New Roman"/>
          <w:b/>
          <w:sz w:val="24"/>
          <w:szCs w:val="24"/>
          <w:lang w:eastAsia="en-GB"/>
        </w:rPr>
      </w:pPr>
      <w:r w:rsidRPr="00320602">
        <w:rPr>
          <w:rFonts w:eastAsia="Times New Roman" w:cs="Times New Roman"/>
          <w:b/>
          <w:sz w:val="24"/>
          <w:szCs w:val="24"/>
          <w:lang w:eastAsia="en-GB"/>
        </w:rPr>
        <w:t xml:space="preserve">Overview of Funding </w:t>
      </w:r>
    </w:p>
    <w:p w:rsidR="00320602" w:rsidRPr="00320602" w:rsidRDefault="00320602" w:rsidP="002C3587">
      <w:pPr>
        <w:shd w:val="clear" w:color="auto" w:fill="FFFFFF"/>
        <w:spacing w:after="0" w:line="240" w:lineRule="auto"/>
        <w:rPr>
          <w:rFonts w:eastAsia="Times New Roman" w:cs="Times New Roman"/>
          <w:b/>
          <w:sz w:val="24"/>
          <w:szCs w:val="24"/>
          <w:lang w:eastAsia="en-GB"/>
        </w:rPr>
      </w:pPr>
    </w:p>
    <w:tbl>
      <w:tblPr>
        <w:tblW w:w="100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86"/>
        <w:gridCol w:w="784"/>
        <w:gridCol w:w="557"/>
        <w:gridCol w:w="1923"/>
      </w:tblGrid>
      <w:tr w:rsidR="002C3587" w:rsidRPr="00071BE0" w:rsidTr="002C3587">
        <w:trPr>
          <w:trHeight w:val="287"/>
          <w:tblHeader/>
          <w:tblCellSpacing w:w="0" w:type="dxa"/>
        </w:trPr>
        <w:tc>
          <w:tcPr>
            <w:tcW w:w="6786" w:type="dxa"/>
            <w:vAlign w:val="center"/>
            <w:hideMark/>
          </w:tcPr>
          <w:p w:rsidR="002C3587" w:rsidRPr="00071BE0" w:rsidRDefault="002C3587" w:rsidP="002C3587">
            <w:pPr>
              <w:spacing w:after="0" w:line="240" w:lineRule="auto"/>
              <w:jc w:val="center"/>
              <w:rPr>
                <w:rFonts w:eastAsia="Times New Roman" w:cs="Times New Roman"/>
                <w:b/>
                <w:bCs/>
                <w:sz w:val="20"/>
                <w:szCs w:val="20"/>
                <w:lang w:eastAsia="en-GB"/>
              </w:rPr>
            </w:pPr>
            <w:r>
              <w:rPr>
                <w:rFonts w:eastAsia="Times New Roman" w:cs="Times New Roman"/>
                <w:b/>
                <w:bCs/>
                <w:sz w:val="20"/>
                <w:szCs w:val="20"/>
                <w:lang w:eastAsia="en-GB"/>
              </w:rPr>
              <w:t>October 2019</w:t>
            </w:r>
          </w:p>
        </w:tc>
        <w:tc>
          <w:tcPr>
            <w:tcW w:w="0" w:type="auto"/>
            <w:vAlign w:val="center"/>
            <w:hideMark/>
          </w:tcPr>
          <w:p w:rsidR="002C3587" w:rsidRPr="00071BE0" w:rsidRDefault="002C3587" w:rsidP="002C3587">
            <w:pPr>
              <w:spacing w:after="0" w:line="240" w:lineRule="auto"/>
              <w:jc w:val="center"/>
              <w:rPr>
                <w:rFonts w:eastAsia="Times New Roman" w:cs="Times New Roman"/>
                <w:b/>
                <w:bCs/>
                <w:sz w:val="20"/>
                <w:szCs w:val="20"/>
                <w:lang w:eastAsia="en-GB"/>
              </w:rPr>
            </w:pPr>
            <w:r w:rsidRPr="00071BE0">
              <w:rPr>
                <w:rFonts w:eastAsia="Times New Roman" w:cs="Times New Roman"/>
                <w:b/>
                <w:bCs/>
                <w:sz w:val="20"/>
                <w:szCs w:val="20"/>
                <w:lang w:eastAsia="en-GB"/>
              </w:rPr>
              <w:t>Quantity</w:t>
            </w:r>
          </w:p>
        </w:tc>
        <w:tc>
          <w:tcPr>
            <w:tcW w:w="0" w:type="auto"/>
            <w:vAlign w:val="center"/>
            <w:hideMark/>
          </w:tcPr>
          <w:p w:rsidR="002C3587" w:rsidRPr="00071BE0" w:rsidRDefault="002C3587" w:rsidP="002C3587">
            <w:pPr>
              <w:spacing w:after="0" w:line="240" w:lineRule="auto"/>
              <w:jc w:val="center"/>
              <w:rPr>
                <w:rFonts w:eastAsia="Times New Roman" w:cs="Times New Roman"/>
                <w:b/>
                <w:bCs/>
                <w:sz w:val="20"/>
                <w:szCs w:val="20"/>
                <w:lang w:eastAsia="en-GB"/>
              </w:rPr>
            </w:pPr>
            <w:r w:rsidRPr="00071BE0">
              <w:rPr>
                <w:rFonts w:eastAsia="Times New Roman" w:cs="Times New Roman"/>
                <w:b/>
                <w:bCs/>
                <w:sz w:val="20"/>
                <w:szCs w:val="20"/>
                <w:lang w:eastAsia="en-GB"/>
              </w:rPr>
              <w:t>Rate</w:t>
            </w:r>
          </w:p>
        </w:tc>
        <w:tc>
          <w:tcPr>
            <w:tcW w:w="0" w:type="auto"/>
            <w:vAlign w:val="center"/>
            <w:hideMark/>
          </w:tcPr>
          <w:p w:rsidR="002C3587" w:rsidRPr="00071BE0" w:rsidRDefault="002C3587" w:rsidP="002C3587">
            <w:pPr>
              <w:spacing w:after="0" w:line="240" w:lineRule="auto"/>
              <w:jc w:val="center"/>
              <w:rPr>
                <w:rFonts w:eastAsia="Times New Roman" w:cs="Times New Roman"/>
                <w:b/>
                <w:bCs/>
                <w:sz w:val="20"/>
                <w:szCs w:val="20"/>
                <w:lang w:eastAsia="en-GB"/>
              </w:rPr>
            </w:pPr>
            <w:r w:rsidRPr="00071BE0">
              <w:rPr>
                <w:rFonts w:eastAsia="Times New Roman" w:cs="Times New Roman"/>
                <w:b/>
                <w:bCs/>
                <w:sz w:val="20"/>
                <w:szCs w:val="20"/>
                <w:lang w:eastAsia="en-GB"/>
              </w:rPr>
              <w:t>Total</w:t>
            </w:r>
          </w:p>
        </w:tc>
      </w:tr>
      <w:tr w:rsidR="002C3587" w:rsidRPr="00071BE0" w:rsidTr="002C3587">
        <w:trPr>
          <w:trHeight w:val="215"/>
          <w:tblCellSpacing w:w="0" w:type="dxa"/>
        </w:trPr>
        <w:tc>
          <w:tcPr>
            <w:tcW w:w="6786" w:type="dxa"/>
            <w:vAlign w:val="center"/>
            <w:hideMark/>
          </w:tcPr>
          <w:p w:rsidR="002C3587" w:rsidRPr="00071BE0" w:rsidRDefault="002C3587" w:rsidP="002C3587">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Free School Meals Pupils eligible for Pupil Premium</w:t>
            </w:r>
          </w:p>
        </w:tc>
        <w:tc>
          <w:tcPr>
            <w:tcW w:w="0" w:type="auto"/>
            <w:vAlign w:val="center"/>
          </w:tcPr>
          <w:p w:rsidR="002C3587" w:rsidRPr="00071BE0" w:rsidRDefault="002C3587" w:rsidP="002C3587">
            <w:pPr>
              <w:spacing w:after="0" w:line="240" w:lineRule="auto"/>
              <w:jc w:val="center"/>
              <w:rPr>
                <w:rFonts w:eastAsia="Times New Roman" w:cs="Times New Roman"/>
                <w:sz w:val="20"/>
                <w:szCs w:val="20"/>
                <w:lang w:eastAsia="en-GB"/>
              </w:rPr>
            </w:pPr>
            <w:r>
              <w:rPr>
                <w:rFonts w:eastAsia="Times New Roman" w:cs="Times New Roman"/>
                <w:sz w:val="20"/>
                <w:szCs w:val="20"/>
                <w:lang w:eastAsia="en-GB"/>
              </w:rPr>
              <w:t>38</w:t>
            </w:r>
          </w:p>
        </w:tc>
        <w:tc>
          <w:tcPr>
            <w:tcW w:w="0" w:type="auto"/>
            <w:vAlign w:val="center"/>
          </w:tcPr>
          <w:p w:rsidR="002C3587" w:rsidRPr="00071BE0" w:rsidRDefault="002C3587" w:rsidP="002C3587">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£935</w:t>
            </w:r>
          </w:p>
        </w:tc>
        <w:tc>
          <w:tcPr>
            <w:tcW w:w="0" w:type="auto"/>
            <w:vAlign w:val="center"/>
          </w:tcPr>
          <w:p w:rsidR="002C3587" w:rsidRPr="00071BE0" w:rsidRDefault="00CC241A" w:rsidP="002C3587">
            <w:pPr>
              <w:spacing w:after="0" w:line="240" w:lineRule="auto"/>
              <w:rPr>
                <w:rFonts w:eastAsia="Times New Roman" w:cs="Times New Roman"/>
                <w:sz w:val="20"/>
                <w:szCs w:val="20"/>
                <w:lang w:eastAsia="en-GB"/>
              </w:rPr>
            </w:pPr>
            <w:r>
              <w:rPr>
                <w:rFonts w:eastAsia="Times New Roman" w:cs="Times New Roman"/>
                <w:sz w:val="20"/>
                <w:szCs w:val="20"/>
                <w:lang w:eastAsia="en-GB"/>
              </w:rPr>
              <w:t>£35530</w:t>
            </w:r>
          </w:p>
        </w:tc>
      </w:tr>
      <w:tr w:rsidR="002C3587" w:rsidRPr="00071BE0" w:rsidTr="002C3587">
        <w:trPr>
          <w:trHeight w:val="215"/>
          <w:tblCellSpacing w:w="0" w:type="dxa"/>
        </w:trPr>
        <w:tc>
          <w:tcPr>
            <w:tcW w:w="6786" w:type="dxa"/>
            <w:vAlign w:val="center"/>
            <w:hideMark/>
          </w:tcPr>
          <w:p w:rsidR="002C3587" w:rsidRPr="00071BE0" w:rsidRDefault="002C3587" w:rsidP="002C3587">
            <w:pPr>
              <w:spacing w:after="0" w:line="240" w:lineRule="auto"/>
              <w:rPr>
                <w:rFonts w:eastAsia="Times New Roman" w:cs="Times New Roman"/>
                <w:sz w:val="20"/>
                <w:szCs w:val="20"/>
                <w:lang w:eastAsia="en-GB"/>
              </w:rPr>
            </w:pPr>
            <w:r>
              <w:rPr>
                <w:rFonts w:eastAsia="Times New Roman" w:cs="Times New Roman"/>
                <w:sz w:val="20"/>
                <w:szCs w:val="20"/>
                <w:lang w:eastAsia="en-GB"/>
              </w:rPr>
              <w:t xml:space="preserve">Looked after Pupils </w:t>
            </w:r>
            <w:r w:rsidRPr="00071BE0">
              <w:rPr>
                <w:rFonts w:eastAsia="Times New Roman" w:cs="Times New Roman"/>
                <w:sz w:val="20"/>
                <w:szCs w:val="20"/>
                <w:lang w:eastAsia="en-GB"/>
              </w:rPr>
              <w:t>eligible for Pupil Premium</w:t>
            </w:r>
            <w:r>
              <w:rPr>
                <w:rFonts w:eastAsia="Times New Roman" w:cs="Times New Roman"/>
                <w:sz w:val="20"/>
                <w:szCs w:val="20"/>
                <w:lang w:eastAsia="en-GB"/>
              </w:rPr>
              <w:t xml:space="preserve"> Plus</w:t>
            </w:r>
          </w:p>
        </w:tc>
        <w:tc>
          <w:tcPr>
            <w:tcW w:w="0" w:type="auto"/>
            <w:vAlign w:val="center"/>
          </w:tcPr>
          <w:p w:rsidR="002C3587" w:rsidRPr="00071BE0" w:rsidRDefault="002C3587" w:rsidP="002C3587">
            <w:pPr>
              <w:spacing w:after="0" w:line="240" w:lineRule="auto"/>
              <w:jc w:val="center"/>
              <w:rPr>
                <w:rFonts w:eastAsia="Times New Roman" w:cs="Times New Roman"/>
                <w:sz w:val="20"/>
                <w:szCs w:val="20"/>
                <w:lang w:eastAsia="en-GB"/>
              </w:rPr>
            </w:pPr>
            <w:r>
              <w:rPr>
                <w:rFonts w:eastAsia="Times New Roman" w:cs="Times New Roman"/>
                <w:sz w:val="20"/>
                <w:szCs w:val="20"/>
                <w:lang w:eastAsia="en-GB"/>
              </w:rPr>
              <w:t>9</w:t>
            </w:r>
          </w:p>
        </w:tc>
        <w:tc>
          <w:tcPr>
            <w:tcW w:w="0" w:type="auto"/>
            <w:vAlign w:val="center"/>
          </w:tcPr>
          <w:p w:rsidR="002C3587" w:rsidRPr="00071BE0" w:rsidRDefault="002C3587" w:rsidP="002C3587">
            <w:pPr>
              <w:spacing w:after="0" w:line="240" w:lineRule="auto"/>
              <w:rPr>
                <w:rFonts w:eastAsia="Times New Roman" w:cs="Times New Roman"/>
                <w:sz w:val="20"/>
                <w:szCs w:val="20"/>
                <w:lang w:eastAsia="en-GB"/>
              </w:rPr>
            </w:pPr>
            <w:r>
              <w:rPr>
                <w:rFonts w:eastAsia="Times New Roman" w:cs="Times New Roman"/>
                <w:sz w:val="20"/>
                <w:szCs w:val="20"/>
                <w:lang w:eastAsia="en-GB"/>
              </w:rPr>
              <w:t>£1500</w:t>
            </w:r>
          </w:p>
        </w:tc>
        <w:tc>
          <w:tcPr>
            <w:tcW w:w="0" w:type="auto"/>
            <w:vAlign w:val="center"/>
          </w:tcPr>
          <w:p w:rsidR="002C3587" w:rsidRPr="00071BE0" w:rsidRDefault="002C3587" w:rsidP="002C3587">
            <w:pPr>
              <w:spacing w:after="0" w:line="240" w:lineRule="auto"/>
              <w:rPr>
                <w:rFonts w:eastAsia="Times New Roman" w:cs="Times New Roman"/>
                <w:sz w:val="20"/>
                <w:szCs w:val="20"/>
                <w:lang w:eastAsia="en-GB"/>
              </w:rPr>
            </w:pPr>
            <w:r>
              <w:rPr>
                <w:rFonts w:eastAsia="Times New Roman" w:cs="Times New Roman"/>
                <w:sz w:val="20"/>
                <w:szCs w:val="20"/>
                <w:lang w:eastAsia="en-GB"/>
              </w:rPr>
              <w:t>Use of funding is agreed through termly PEP meeting for individual student</w:t>
            </w:r>
          </w:p>
        </w:tc>
      </w:tr>
      <w:tr w:rsidR="002C3587" w:rsidRPr="00071BE0" w:rsidTr="002C3587">
        <w:trPr>
          <w:trHeight w:val="215"/>
          <w:tblCellSpacing w:w="0" w:type="dxa"/>
        </w:trPr>
        <w:tc>
          <w:tcPr>
            <w:tcW w:w="6786" w:type="dxa"/>
            <w:vAlign w:val="center"/>
          </w:tcPr>
          <w:p w:rsidR="002C3587" w:rsidRDefault="002C3587" w:rsidP="002C3587">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Pupils adopted from care eligible for Pupil Premium</w:t>
            </w:r>
            <w:r>
              <w:rPr>
                <w:rFonts w:eastAsia="Times New Roman" w:cs="Times New Roman"/>
                <w:sz w:val="20"/>
                <w:szCs w:val="20"/>
                <w:lang w:eastAsia="en-GB"/>
              </w:rPr>
              <w:t xml:space="preserve"> Plus</w:t>
            </w:r>
          </w:p>
        </w:tc>
        <w:tc>
          <w:tcPr>
            <w:tcW w:w="0" w:type="auto"/>
            <w:vAlign w:val="center"/>
          </w:tcPr>
          <w:p w:rsidR="002C3587" w:rsidRDefault="002C3587" w:rsidP="002C3587">
            <w:pPr>
              <w:spacing w:after="0" w:line="240" w:lineRule="auto"/>
              <w:jc w:val="center"/>
              <w:rPr>
                <w:rFonts w:eastAsia="Times New Roman" w:cs="Times New Roman"/>
                <w:sz w:val="20"/>
                <w:szCs w:val="20"/>
                <w:lang w:eastAsia="en-GB"/>
              </w:rPr>
            </w:pPr>
            <w:r>
              <w:rPr>
                <w:rFonts w:eastAsia="Times New Roman" w:cs="Times New Roman"/>
                <w:sz w:val="20"/>
                <w:szCs w:val="20"/>
                <w:lang w:eastAsia="en-GB"/>
              </w:rPr>
              <w:t>8</w:t>
            </w:r>
          </w:p>
        </w:tc>
        <w:tc>
          <w:tcPr>
            <w:tcW w:w="0" w:type="auto"/>
            <w:vAlign w:val="center"/>
          </w:tcPr>
          <w:p w:rsidR="002C3587" w:rsidRPr="00071BE0" w:rsidRDefault="002C3587" w:rsidP="002C3587">
            <w:pPr>
              <w:spacing w:after="0" w:line="240" w:lineRule="auto"/>
              <w:rPr>
                <w:rFonts w:eastAsia="Times New Roman" w:cs="Times New Roman"/>
                <w:sz w:val="20"/>
                <w:szCs w:val="20"/>
                <w:lang w:eastAsia="en-GB"/>
              </w:rPr>
            </w:pPr>
            <w:r>
              <w:rPr>
                <w:rFonts w:eastAsia="Times New Roman" w:cs="Times New Roman"/>
                <w:sz w:val="20"/>
                <w:szCs w:val="20"/>
                <w:lang w:eastAsia="en-GB"/>
              </w:rPr>
              <w:t>£2300</w:t>
            </w:r>
          </w:p>
        </w:tc>
        <w:tc>
          <w:tcPr>
            <w:tcW w:w="0" w:type="auto"/>
            <w:vAlign w:val="center"/>
          </w:tcPr>
          <w:p w:rsidR="002C3587" w:rsidRDefault="00CC241A" w:rsidP="002C3587">
            <w:pPr>
              <w:spacing w:after="0" w:line="240" w:lineRule="auto"/>
              <w:rPr>
                <w:rFonts w:eastAsia="Times New Roman" w:cs="Times New Roman"/>
                <w:sz w:val="20"/>
                <w:szCs w:val="20"/>
                <w:lang w:eastAsia="en-GB"/>
              </w:rPr>
            </w:pPr>
            <w:r>
              <w:rPr>
                <w:rFonts w:eastAsia="Times New Roman" w:cs="Times New Roman"/>
                <w:sz w:val="20"/>
                <w:szCs w:val="20"/>
                <w:lang w:eastAsia="en-GB"/>
              </w:rPr>
              <w:t>£18400</w:t>
            </w:r>
          </w:p>
        </w:tc>
      </w:tr>
      <w:tr w:rsidR="002C3587" w:rsidRPr="00071BE0" w:rsidTr="002C3587">
        <w:trPr>
          <w:trHeight w:val="227"/>
          <w:tblCellSpacing w:w="0" w:type="dxa"/>
        </w:trPr>
        <w:tc>
          <w:tcPr>
            <w:tcW w:w="6786" w:type="dxa"/>
            <w:vAlign w:val="center"/>
            <w:hideMark/>
          </w:tcPr>
          <w:p w:rsidR="002C3587" w:rsidRPr="00071BE0" w:rsidRDefault="002C3587" w:rsidP="002C3587">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Service Children eligible for Pupil Premium</w:t>
            </w:r>
          </w:p>
        </w:tc>
        <w:tc>
          <w:tcPr>
            <w:tcW w:w="0" w:type="auto"/>
            <w:vAlign w:val="center"/>
          </w:tcPr>
          <w:p w:rsidR="002C3587" w:rsidRPr="00071BE0" w:rsidRDefault="002C3587" w:rsidP="002C3587">
            <w:pPr>
              <w:spacing w:after="0" w:line="240" w:lineRule="auto"/>
              <w:jc w:val="center"/>
              <w:rPr>
                <w:rFonts w:eastAsia="Times New Roman" w:cs="Times New Roman"/>
                <w:sz w:val="20"/>
                <w:szCs w:val="20"/>
                <w:lang w:eastAsia="en-GB"/>
              </w:rPr>
            </w:pPr>
            <w:r>
              <w:rPr>
                <w:rFonts w:eastAsia="Times New Roman" w:cs="Times New Roman"/>
                <w:sz w:val="20"/>
                <w:szCs w:val="20"/>
                <w:lang w:eastAsia="en-GB"/>
              </w:rPr>
              <w:t>0</w:t>
            </w:r>
          </w:p>
        </w:tc>
        <w:tc>
          <w:tcPr>
            <w:tcW w:w="0" w:type="auto"/>
            <w:vAlign w:val="center"/>
          </w:tcPr>
          <w:p w:rsidR="002C3587" w:rsidRPr="00071BE0" w:rsidRDefault="002C3587" w:rsidP="002C3587">
            <w:pPr>
              <w:spacing w:after="0" w:line="240" w:lineRule="auto"/>
              <w:rPr>
                <w:rFonts w:eastAsia="Times New Roman" w:cs="Times New Roman"/>
                <w:sz w:val="20"/>
                <w:szCs w:val="20"/>
                <w:lang w:eastAsia="en-GB"/>
              </w:rPr>
            </w:pPr>
          </w:p>
        </w:tc>
        <w:tc>
          <w:tcPr>
            <w:tcW w:w="0" w:type="auto"/>
            <w:vAlign w:val="center"/>
          </w:tcPr>
          <w:p w:rsidR="002C3587" w:rsidRPr="00071BE0" w:rsidRDefault="002C3587" w:rsidP="002C3587">
            <w:pPr>
              <w:spacing w:after="0" w:line="240" w:lineRule="auto"/>
              <w:rPr>
                <w:rFonts w:eastAsia="Times New Roman" w:cs="Times New Roman"/>
                <w:sz w:val="20"/>
                <w:szCs w:val="20"/>
                <w:lang w:eastAsia="en-GB"/>
              </w:rPr>
            </w:pPr>
          </w:p>
        </w:tc>
      </w:tr>
      <w:tr w:rsidR="002C3587" w:rsidRPr="00071BE0" w:rsidTr="002C3587">
        <w:trPr>
          <w:trHeight w:val="227"/>
          <w:tblCellSpacing w:w="0" w:type="dxa"/>
        </w:trPr>
        <w:tc>
          <w:tcPr>
            <w:tcW w:w="6786" w:type="dxa"/>
            <w:vAlign w:val="center"/>
          </w:tcPr>
          <w:p w:rsidR="002C3587" w:rsidRPr="00071BE0" w:rsidRDefault="002C3587" w:rsidP="002C3587">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Year 7 Catch Up funding</w:t>
            </w:r>
          </w:p>
        </w:tc>
        <w:tc>
          <w:tcPr>
            <w:tcW w:w="0" w:type="auto"/>
            <w:vAlign w:val="center"/>
          </w:tcPr>
          <w:p w:rsidR="002C3587" w:rsidRPr="00071BE0" w:rsidRDefault="002C3587" w:rsidP="002C3587">
            <w:pPr>
              <w:spacing w:after="0" w:line="240" w:lineRule="auto"/>
              <w:jc w:val="center"/>
              <w:rPr>
                <w:rFonts w:eastAsia="Times New Roman" w:cs="Times New Roman"/>
                <w:sz w:val="20"/>
                <w:szCs w:val="20"/>
                <w:lang w:eastAsia="en-GB"/>
              </w:rPr>
            </w:pPr>
            <w:r>
              <w:rPr>
                <w:rFonts w:eastAsia="Times New Roman" w:cs="Times New Roman"/>
                <w:sz w:val="20"/>
                <w:szCs w:val="20"/>
                <w:lang w:eastAsia="en-GB"/>
              </w:rPr>
              <w:t>21</w:t>
            </w:r>
          </w:p>
        </w:tc>
        <w:tc>
          <w:tcPr>
            <w:tcW w:w="0" w:type="auto"/>
            <w:vAlign w:val="center"/>
          </w:tcPr>
          <w:p w:rsidR="002C3587" w:rsidRPr="00071BE0" w:rsidRDefault="002C3587" w:rsidP="002C3587">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£500</w:t>
            </w:r>
          </w:p>
        </w:tc>
        <w:tc>
          <w:tcPr>
            <w:tcW w:w="0" w:type="auto"/>
            <w:vAlign w:val="center"/>
          </w:tcPr>
          <w:p w:rsidR="002C3587" w:rsidRPr="00071BE0" w:rsidRDefault="00CC241A" w:rsidP="002C3587">
            <w:pPr>
              <w:spacing w:after="0" w:line="240" w:lineRule="auto"/>
              <w:rPr>
                <w:rFonts w:eastAsia="Times New Roman" w:cs="Times New Roman"/>
                <w:sz w:val="20"/>
                <w:szCs w:val="20"/>
                <w:lang w:eastAsia="en-GB"/>
              </w:rPr>
            </w:pPr>
            <w:r>
              <w:rPr>
                <w:rFonts w:eastAsia="Times New Roman" w:cs="Times New Roman"/>
                <w:sz w:val="20"/>
                <w:szCs w:val="20"/>
                <w:lang w:eastAsia="en-GB"/>
              </w:rPr>
              <w:t>£10500</w:t>
            </w:r>
          </w:p>
        </w:tc>
      </w:tr>
      <w:tr w:rsidR="002C3587" w:rsidRPr="00071BE0" w:rsidTr="002C3587">
        <w:trPr>
          <w:trHeight w:val="227"/>
          <w:tblCellSpacing w:w="0" w:type="dxa"/>
        </w:trPr>
        <w:tc>
          <w:tcPr>
            <w:tcW w:w="6786" w:type="dxa"/>
            <w:vAlign w:val="center"/>
          </w:tcPr>
          <w:p w:rsidR="002C3587" w:rsidRPr="00071BE0" w:rsidRDefault="002C3587" w:rsidP="002C3587">
            <w:pPr>
              <w:spacing w:after="0" w:line="240" w:lineRule="auto"/>
              <w:rPr>
                <w:rFonts w:eastAsia="Times New Roman" w:cs="Times New Roman"/>
                <w:sz w:val="20"/>
                <w:szCs w:val="20"/>
                <w:lang w:eastAsia="en-GB"/>
              </w:rPr>
            </w:pPr>
            <w:r>
              <w:rPr>
                <w:rFonts w:eastAsia="Times New Roman" w:cs="Times New Roman"/>
                <w:sz w:val="20"/>
                <w:szCs w:val="20"/>
                <w:lang w:eastAsia="en-GB"/>
              </w:rPr>
              <w:t>Total</w:t>
            </w:r>
          </w:p>
        </w:tc>
        <w:tc>
          <w:tcPr>
            <w:tcW w:w="0" w:type="auto"/>
            <w:vAlign w:val="center"/>
          </w:tcPr>
          <w:p w:rsidR="002C3587" w:rsidRDefault="002C3587" w:rsidP="002C3587">
            <w:pPr>
              <w:spacing w:after="0" w:line="240" w:lineRule="auto"/>
              <w:jc w:val="center"/>
              <w:rPr>
                <w:rFonts w:eastAsia="Times New Roman" w:cs="Times New Roman"/>
                <w:sz w:val="20"/>
                <w:szCs w:val="20"/>
                <w:lang w:eastAsia="en-GB"/>
              </w:rPr>
            </w:pPr>
          </w:p>
        </w:tc>
        <w:tc>
          <w:tcPr>
            <w:tcW w:w="0" w:type="auto"/>
            <w:vAlign w:val="center"/>
          </w:tcPr>
          <w:p w:rsidR="002C3587" w:rsidRPr="00071BE0" w:rsidRDefault="002C3587" w:rsidP="002C3587">
            <w:pPr>
              <w:spacing w:after="0" w:line="240" w:lineRule="auto"/>
              <w:rPr>
                <w:rFonts w:eastAsia="Times New Roman" w:cs="Times New Roman"/>
                <w:sz w:val="20"/>
                <w:szCs w:val="20"/>
                <w:lang w:eastAsia="en-GB"/>
              </w:rPr>
            </w:pPr>
          </w:p>
        </w:tc>
        <w:tc>
          <w:tcPr>
            <w:tcW w:w="0" w:type="auto"/>
            <w:vAlign w:val="center"/>
          </w:tcPr>
          <w:p w:rsidR="002C3587" w:rsidRDefault="00CC241A" w:rsidP="002C3587">
            <w:pPr>
              <w:spacing w:after="0" w:line="240" w:lineRule="auto"/>
              <w:rPr>
                <w:rFonts w:eastAsia="Times New Roman" w:cs="Times New Roman"/>
                <w:sz w:val="20"/>
                <w:szCs w:val="20"/>
                <w:lang w:eastAsia="en-GB"/>
              </w:rPr>
            </w:pPr>
            <w:r>
              <w:rPr>
                <w:rFonts w:eastAsia="Times New Roman" w:cs="Times New Roman"/>
                <w:sz w:val="20"/>
                <w:szCs w:val="20"/>
                <w:lang w:eastAsia="en-GB"/>
              </w:rPr>
              <w:t>£64430</w:t>
            </w:r>
          </w:p>
        </w:tc>
      </w:tr>
    </w:tbl>
    <w:p w:rsidR="002C3587" w:rsidRPr="00071BE0" w:rsidRDefault="002C3587" w:rsidP="002C3587">
      <w:pPr>
        <w:shd w:val="clear" w:color="auto" w:fill="FFFFFF"/>
        <w:spacing w:after="0" w:line="240" w:lineRule="auto"/>
        <w:rPr>
          <w:rFonts w:eastAsia="Times New Roman" w:cs="Times New Roman"/>
          <w:b/>
          <w:bCs/>
          <w:sz w:val="20"/>
          <w:szCs w:val="20"/>
          <w:lang w:eastAsia="en-GB"/>
        </w:rPr>
      </w:pPr>
      <w:r w:rsidRPr="00071BE0">
        <w:rPr>
          <w:rFonts w:eastAsia="Times New Roman" w:cs="Times New Roman"/>
          <w:sz w:val="20"/>
          <w:szCs w:val="20"/>
          <w:lang w:eastAsia="en-GB"/>
        </w:rPr>
        <w:br w:type="textWrapping" w:clear="all"/>
      </w:r>
    </w:p>
    <w:p w:rsidR="002C3587" w:rsidRPr="00950D7A" w:rsidRDefault="002C3587" w:rsidP="002C3587">
      <w:pPr>
        <w:shd w:val="clear" w:color="auto" w:fill="FFFFFF"/>
        <w:spacing w:after="0" w:line="240" w:lineRule="auto"/>
        <w:rPr>
          <w:rFonts w:eastAsia="Times New Roman" w:cs="Times New Roman"/>
          <w:b/>
          <w:bCs/>
          <w:sz w:val="24"/>
          <w:szCs w:val="24"/>
          <w:lang w:eastAsia="en-GB"/>
        </w:rPr>
      </w:pPr>
      <w:r w:rsidRPr="00950D7A">
        <w:rPr>
          <w:rFonts w:eastAsia="Times New Roman" w:cs="Times New Roman"/>
          <w:b/>
          <w:bCs/>
          <w:sz w:val="24"/>
          <w:szCs w:val="24"/>
          <w:lang w:eastAsia="en-GB"/>
        </w:rPr>
        <w:t>Spending Summary</w:t>
      </w:r>
    </w:p>
    <w:p w:rsidR="002C3587" w:rsidRPr="00071BE0" w:rsidRDefault="002C3587" w:rsidP="002C3587">
      <w:pPr>
        <w:shd w:val="clear" w:color="auto" w:fill="FFFFFF"/>
        <w:spacing w:after="0" w:line="240" w:lineRule="auto"/>
        <w:rPr>
          <w:rFonts w:eastAsia="Times New Roman" w:cs="Times New Roman"/>
          <w:b/>
          <w:bCs/>
          <w:sz w:val="20"/>
          <w:szCs w:val="20"/>
          <w:lang w:eastAsia="en-GB"/>
        </w:rPr>
      </w:pPr>
    </w:p>
    <w:tbl>
      <w:tblPr>
        <w:tblStyle w:val="TableGrid"/>
        <w:tblW w:w="0" w:type="auto"/>
        <w:tblLook w:val="04A0" w:firstRow="1" w:lastRow="0" w:firstColumn="1" w:lastColumn="0" w:noHBand="0" w:noVBand="1"/>
      </w:tblPr>
      <w:tblGrid>
        <w:gridCol w:w="2093"/>
        <w:gridCol w:w="4111"/>
        <w:gridCol w:w="1559"/>
        <w:gridCol w:w="2919"/>
      </w:tblGrid>
      <w:tr w:rsidR="002C3587" w:rsidRPr="00071BE0" w:rsidTr="002C3587">
        <w:tc>
          <w:tcPr>
            <w:tcW w:w="2093" w:type="dxa"/>
          </w:tcPr>
          <w:p w:rsidR="002C3587" w:rsidRPr="00071BE0" w:rsidRDefault="002C3587" w:rsidP="002C3587">
            <w:pPr>
              <w:jc w:val="center"/>
              <w:rPr>
                <w:rFonts w:eastAsia="Times New Roman" w:cs="Times New Roman"/>
                <w:sz w:val="24"/>
                <w:szCs w:val="24"/>
                <w:u w:val="single"/>
                <w:lang w:eastAsia="en-GB"/>
              </w:rPr>
            </w:pPr>
            <w:r w:rsidRPr="00071BE0">
              <w:rPr>
                <w:rFonts w:eastAsia="Times New Roman" w:cs="Times New Roman"/>
                <w:sz w:val="24"/>
                <w:szCs w:val="24"/>
                <w:u w:val="single"/>
                <w:lang w:eastAsia="en-GB"/>
              </w:rPr>
              <w:t>Area</w:t>
            </w:r>
          </w:p>
        </w:tc>
        <w:tc>
          <w:tcPr>
            <w:tcW w:w="4111" w:type="dxa"/>
          </w:tcPr>
          <w:p w:rsidR="002C3587" w:rsidRPr="00071BE0" w:rsidRDefault="002C3587" w:rsidP="002C3587">
            <w:pPr>
              <w:jc w:val="center"/>
              <w:rPr>
                <w:rFonts w:eastAsia="Times New Roman" w:cs="Times New Roman"/>
                <w:sz w:val="24"/>
                <w:szCs w:val="24"/>
                <w:u w:val="single"/>
                <w:lang w:eastAsia="en-GB"/>
              </w:rPr>
            </w:pPr>
            <w:r w:rsidRPr="00071BE0">
              <w:rPr>
                <w:rFonts w:eastAsia="Times New Roman" w:cs="Times New Roman"/>
                <w:sz w:val="24"/>
                <w:szCs w:val="24"/>
                <w:u w:val="single"/>
                <w:lang w:eastAsia="en-GB"/>
              </w:rPr>
              <w:t>Intervention/Description</w:t>
            </w:r>
          </w:p>
        </w:tc>
        <w:tc>
          <w:tcPr>
            <w:tcW w:w="1559" w:type="dxa"/>
          </w:tcPr>
          <w:p w:rsidR="002C3587" w:rsidRPr="00071BE0" w:rsidRDefault="002C3587" w:rsidP="002C3587">
            <w:pPr>
              <w:jc w:val="center"/>
              <w:rPr>
                <w:rFonts w:eastAsia="Times New Roman" w:cs="Times New Roman"/>
                <w:sz w:val="24"/>
                <w:szCs w:val="24"/>
                <w:u w:val="single"/>
                <w:lang w:eastAsia="en-GB"/>
              </w:rPr>
            </w:pPr>
            <w:r w:rsidRPr="00071BE0">
              <w:rPr>
                <w:rFonts w:eastAsia="Times New Roman" w:cs="Times New Roman"/>
                <w:sz w:val="24"/>
                <w:szCs w:val="24"/>
                <w:u w:val="single"/>
                <w:lang w:eastAsia="en-GB"/>
              </w:rPr>
              <w:t>Amount</w:t>
            </w:r>
          </w:p>
        </w:tc>
        <w:tc>
          <w:tcPr>
            <w:tcW w:w="2919" w:type="dxa"/>
          </w:tcPr>
          <w:p w:rsidR="002C3587" w:rsidRPr="00071BE0" w:rsidRDefault="002C3587" w:rsidP="002C3587">
            <w:pPr>
              <w:jc w:val="center"/>
              <w:rPr>
                <w:rFonts w:eastAsia="Times New Roman" w:cs="Times New Roman"/>
                <w:sz w:val="24"/>
                <w:szCs w:val="24"/>
                <w:u w:val="single"/>
                <w:lang w:eastAsia="en-GB"/>
              </w:rPr>
            </w:pPr>
            <w:r w:rsidRPr="00071BE0">
              <w:rPr>
                <w:rFonts w:eastAsia="Times New Roman" w:cs="Times New Roman"/>
                <w:sz w:val="24"/>
                <w:szCs w:val="24"/>
                <w:u w:val="single"/>
                <w:lang w:eastAsia="en-GB"/>
              </w:rPr>
              <w:t>Impact</w:t>
            </w:r>
          </w:p>
        </w:tc>
      </w:tr>
      <w:tr w:rsidR="002C3587" w:rsidRPr="00071BE0" w:rsidTr="002C3587">
        <w:tc>
          <w:tcPr>
            <w:tcW w:w="2093" w:type="dxa"/>
          </w:tcPr>
          <w:p w:rsidR="002C3587" w:rsidRPr="00071BE0" w:rsidRDefault="002C3587" w:rsidP="002C3587">
            <w:pPr>
              <w:rPr>
                <w:rFonts w:eastAsia="Times New Roman" w:cs="Times New Roman"/>
                <w:sz w:val="24"/>
                <w:szCs w:val="24"/>
                <w:lang w:eastAsia="en-GB"/>
              </w:rPr>
            </w:pPr>
            <w:r w:rsidRPr="00071BE0">
              <w:rPr>
                <w:rFonts w:eastAsia="Times New Roman" w:cs="Times New Roman"/>
                <w:sz w:val="24"/>
                <w:szCs w:val="24"/>
                <w:lang w:eastAsia="en-GB"/>
              </w:rPr>
              <w:t>Mental well being</w:t>
            </w:r>
          </w:p>
        </w:tc>
        <w:tc>
          <w:tcPr>
            <w:tcW w:w="4111" w:type="dxa"/>
          </w:tcPr>
          <w:p w:rsidR="002C3587" w:rsidRPr="008A076D" w:rsidRDefault="002C3587" w:rsidP="002C3587">
            <w:pPr>
              <w:pStyle w:val="ListParagraph"/>
              <w:numPr>
                <w:ilvl w:val="0"/>
                <w:numId w:val="3"/>
              </w:numPr>
              <w:shd w:val="clear" w:color="auto" w:fill="FFFFFF"/>
              <w:spacing w:before="100" w:beforeAutospacing="1" w:after="100" w:afterAutospacing="1"/>
              <w:rPr>
                <w:rFonts w:eastAsia="Times New Roman" w:cs="Times New Roman"/>
                <w:lang w:eastAsia="en-GB"/>
              </w:rPr>
            </w:pPr>
            <w:r w:rsidRPr="008A076D">
              <w:rPr>
                <w:rFonts w:eastAsia="Times New Roman" w:cs="Times New Roman"/>
                <w:lang w:eastAsia="en-GB"/>
              </w:rPr>
              <w:t xml:space="preserve">1 day per week Unqualified Teacher to deliver group and individual Music therapy sessions </w:t>
            </w:r>
          </w:p>
          <w:p w:rsidR="002C3587" w:rsidRDefault="00E826B0" w:rsidP="002C3587">
            <w:pPr>
              <w:pStyle w:val="ListParagraph"/>
              <w:numPr>
                <w:ilvl w:val="0"/>
                <w:numId w:val="3"/>
              </w:numPr>
              <w:shd w:val="clear" w:color="auto" w:fill="FFFFFF"/>
              <w:spacing w:before="100" w:beforeAutospacing="1" w:after="100" w:afterAutospacing="1"/>
              <w:rPr>
                <w:rFonts w:eastAsia="Times New Roman" w:cs="Times New Roman"/>
                <w:lang w:eastAsia="en-GB"/>
              </w:rPr>
            </w:pPr>
            <w:r>
              <w:rPr>
                <w:rFonts w:eastAsia="Times New Roman" w:cs="Times New Roman"/>
                <w:lang w:eastAsia="en-GB"/>
              </w:rPr>
              <w:t xml:space="preserve"> 3</w:t>
            </w:r>
            <w:r w:rsidR="002C3587" w:rsidRPr="008A076D">
              <w:rPr>
                <w:rFonts w:eastAsia="Times New Roman" w:cs="Times New Roman"/>
                <w:lang w:eastAsia="en-GB"/>
              </w:rPr>
              <w:t xml:space="preserve"> day per week Unqualified teacher to deliver outdoor education experiences</w:t>
            </w:r>
          </w:p>
          <w:p w:rsidR="002C3587" w:rsidRPr="008A076D" w:rsidRDefault="002C3587" w:rsidP="00E826B0">
            <w:pPr>
              <w:pStyle w:val="ListParagraph"/>
              <w:shd w:val="clear" w:color="auto" w:fill="FFFFFF"/>
              <w:spacing w:before="100" w:beforeAutospacing="1" w:after="100" w:afterAutospacing="1"/>
              <w:ind w:left="360"/>
              <w:rPr>
                <w:rFonts w:eastAsia="Times New Roman" w:cs="Times New Roman"/>
                <w:lang w:eastAsia="en-GB"/>
              </w:rPr>
            </w:pPr>
          </w:p>
          <w:p w:rsidR="002C3587" w:rsidRPr="008A076D" w:rsidRDefault="002C3587" w:rsidP="002C3587">
            <w:pPr>
              <w:pStyle w:val="ListParagraph"/>
              <w:shd w:val="clear" w:color="auto" w:fill="FFFFFF"/>
              <w:spacing w:before="100" w:beforeAutospacing="1" w:after="100" w:afterAutospacing="1"/>
              <w:ind w:left="360"/>
              <w:rPr>
                <w:rFonts w:eastAsia="Times New Roman" w:cs="Times New Roman"/>
                <w:lang w:eastAsia="en-GB"/>
              </w:rPr>
            </w:pPr>
          </w:p>
        </w:tc>
        <w:tc>
          <w:tcPr>
            <w:tcW w:w="1559" w:type="dxa"/>
          </w:tcPr>
          <w:p w:rsidR="002C3587" w:rsidRPr="008A076D" w:rsidRDefault="002C3587" w:rsidP="002C3587">
            <w:pPr>
              <w:rPr>
                <w:rFonts w:eastAsia="Times New Roman" w:cs="Times New Roman"/>
                <w:lang w:eastAsia="en-GB"/>
              </w:rPr>
            </w:pPr>
            <w:r w:rsidRPr="008A076D">
              <w:rPr>
                <w:rFonts w:eastAsia="Times New Roman" w:cs="Times New Roman"/>
                <w:lang w:eastAsia="en-GB"/>
              </w:rPr>
              <w:t>£6000</w:t>
            </w:r>
          </w:p>
          <w:p w:rsidR="002C3587" w:rsidRDefault="002C3587" w:rsidP="002C3587">
            <w:pPr>
              <w:rPr>
                <w:rFonts w:eastAsia="Times New Roman" w:cs="Times New Roman"/>
                <w:lang w:eastAsia="en-GB"/>
              </w:rPr>
            </w:pPr>
          </w:p>
          <w:p w:rsidR="002C3587" w:rsidRPr="008A076D" w:rsidRDefault="002C3587" w:rsidP="002C3587">
            <w:pPr>
              <w:rPr>
                <w:rFonts w:eastAsia="Times New Roman" w:cs="Times New Roman"/>
                <w:lang w:eastAsia="en-GB"/>
              </w:rPr>
            </w:pPr>
          </w:p>
          <w:p w:rsidR="002C3587" w:rsidRPr="008A076D" w:rsidRDefault="00E826B0" w:rsidP="002C3587">
            <w:pPr>
              <w:rPr>
                <w:rFonts w:eastAsia="Times New Roman" w:cs="Times New Roman"/>
                <w:lang w:eastAsia="en-GB"/>
              </w:rPr>
            </w:pPr>
            <w:r>
              <w:rPr>
                <w:rFonts w:eastAsia="Times New Roman" w:cs="Times New Roman"/>
                <w:lang w:eastAsia="en-GB"/>
              </w:rPr>
              <w:t>£195</w:t>
            </w:r>
            <w:r w:rsidR="002C3587" w:rsidRPr="008A076D">
              <w:rPr>
                <w:rFonts w:eastAsia="Times New Roman" w:cs="Times New Roman"/>
                <w:lang w:eastAsia="en-GB"/>
              </w:rPr>
              <w:t>00</w:t>
            </w:r>
          </w:p>
          <w:p w:rsidR="002C3587" w:rsidRPr="008A076D" w:rsidRDefault="002C3587" w:rsidP="002C3587">
            <w:pPr>
              <w:rPr>
                <w:rFonts w:eastAsia="Times New Roman" w:cs="Times New Roman"/>
                <w:lang w:eastAsia="en-GB"/>
              </w:rPr>
            </w:pPr>
          </w:p>
          <w:p w:rsidR="002C3587" w:rsidRPr="008A076D" w:rsidRDefault="002C3587" w:rsidP="002C3587">
            <w:pPr>
              <w:rPr>
                <w:rFonts w:eastAsia="Times New Roman" w:cs="Times New Roman"/>
                <w:lang w:eastAsia="en-GB"/>
              </w:rPr>
            </w:pPr>
          </w:p>
          <w:p w:rsidR="002C3587" w:rsidRPr="008A076D" w:rsidRDefault="002C3587" w:rsidP="002C3587">
            <w:pPr>
              <w:rPr>
                <w:rFonts w:eastAsia="Times New Roman" w:cs="Times New Roman"/>
                <w:lang w:eastAsia="en-GB"/>
              </w:rPr>
            </w:pPr>
          </w:p>
        </w:tc>
        <w:tc>
          <w:tcPr>
            <w:tcW w:w="2919" w:type="dxa"/>
          </w:tcPr>
          <w:p w:rsidR="002C3587" w:rsidRPr="008A076D" w:rsidRDefault="002C3587" w:rsidP="002C3587">
            <w:pPr>
              <w:shd w:val="clear" w:color="auto" w:fill="FFFFFF"/>
              <w:rPr>
                <w:rFonts w:eastAsia="Times New Roman" w:cs="Times New Roman"/>
                <w:lang w:eastAsia="en-GB"/>
              </w:rPr>
            </w:pPr>
            <w:r w:rsidRPr="008A076D">
              <w:rPr>
                <w:rFonts w:eastAsia="Times New Roman" w:cs="Times New Roman"/>
                <w:lang w:eastAsia="en-GB"/>
              </w:rPr>
              <w:t xml:space="preserve">To improve progress and support good behaviour, building resilience in mental health for students </w:t>
            </w:r>
          </w:p>
          <w:p w:rsidR="002C3587" w:rsidRPr="008A076D" w:rsidRDefault="002C3587" w:rsidP="002C3587">
            <w:pPr>
              <w:rPr>
                <w:rFonts w:eastAsia="Times New Roman" w:cs="Times New Roman"/>
                <w:lang w:eastAsia="en-GB"/>
              </w:rPr>
            </w:pPr>
          </w:p>
        </w:tc>
      </w:tr>
      <w:tr w:rsidR="002C3587" w:rsidRPr="00071BE0" w:rsidTr="002C3587">
        <w:tc>
          <w:tcPr>
            <w:tcW w:w="2093" w:type="dxa"/>
          </w:tcPr>
          <w:p w:rsidR="002C3587" w:rsidRPr="00071BE0" w:rsidRDefault="002C3587" w:rsidP="002C3587">
            <w:pPr>
              <w:rPr>
                <w:rFonts w:eastAsia="Times New Roman" w:cs="Times New Roman"/>
                <w:sz w:val="24"/>
                <w:szCs w:val="24"/>
                <w:lang w:eastAsia="en-GB"/>
              </w:rPr>
            </w:pPr>
            <w:r>
              <w:rPr>
                <w:rFonts w:eastAsia="Times New Roman" w:cs="Times New Roman"/>
                <w:sz w:val="24"/>
                <w:szCs w:val="24"/>
                <w:lang w:eastAsia="en-GB"/>
              </w:rPr>
              <w:t>Communication and Language</w:t>
            </w:r>
          </w:p>
        </w:tc>
        <w:tc>
          <w:tcPr>
            <w:tcW w:w="4111" w:type="dxa"/>
          </w:tcPr>
          <w:p w:rsidR="002C3587" w:rsidRDefault="002C3587" w:rsidP="002C3587">
            <w:pPr>
              <w:numPr>
                <w:ilvl w:val="0"/>
                <w:numId w:val="2"/>
              </w:numPr>
              <w:shd w:val="clear" w:color="auto" w:fill="FFFFFF"/>
              <w:spacing w:before="100" w:beforeAutospacing="1" w:after="100" w:afterAutospacing="1"/>
              <w:rPr>
                <w:rFonts w:eastAsia="Times New Roman" w:cs="Times New Roman"/>
                <w:lang w:eastAsia="en-GB"/>
              </w:rPr>
            </w:pPr>
            <w:r>
              <w:t>2</w:t>
            </w:r>
            <w:r w:rsidRPr="008A076D">
              <w:t xml:space="preserve"> days per week </w:t>
            </w:r>
            <w:hyperlink r:id="rId10" w:history="1">
              <w:r w:rsidRPr="008A076D">
                <w:rPr>
                  <w:rFonts w:eastAsia="Times New Roman" w:cs="Times New Roman"/>
                  <w:lang w:eastAsia="en-GB"/>
                </w:rPr>
                <w:t xml:space="preserve">Teaching Assistant to deliver SALT, SULP, Lego therapy, reading interventions. </w:t>
              </w:r>
            </w:hyperlink>
          </w:p>
          <w:p w:rsidR="00E826B0" w:rsidRDefault="00E826B0" w:rsidP="002C3587">
            <w:pPr>
              <w:numPr>
                <w:ilvl w:val="0"/>
                <w:numId w:val="2"/>
              </w:numPr>
              <w:shd w:val="clear" w:color="auto" w:fill="FFFFFF"/>
              <w:spacing w:before="100" w:beforeAutospacing="1" w:after="100" w:afterAutospacing="1"/>
              <w:rPr>
                <w:rFonts w:eastAsia="Times New Roman" w:cs="Times New Roman"/>
                <w:lang w:eastAsia="en-GB"/>
              </w:rPr>
            </w:pPr>
          </w:p>
          <w:p w:rsidR="002C3587" w:rsidRPr="008A076D" w:rsidRDefault="002C3587" w:rsidP="002C3587">
            <w:pPr>
              <w:numPr>
                <w:ilvl w:val="0"/>
                <w:numId w:val="2"/>
              </w:numPr>
              <w:shd w:val="clear" w:color="auto" w:fill="FFFFFF"/>
              <w:spacing w:before="100" w:beforeAutospacing="1" w:after="100" w:afterAutospacing="1"/>
              <w:rPr>
                <w:rFonts w:eastAsia="Times New Roman" w:cs="Times New Roman"/>
                <w:lang w:eastAsia="en-GB"/>
              </w:rPr>
            </w:pPr>
            <w:r>
              <w:rPr>
                <w:rFonts w:eastAsia="Times New Roman" w:cs="Times New Roman"/>
                <w:lang w:eastAsia="en-GB"/>
              </w:rPr>
              <w:t>Speech and language intervention from Speak Write</w:t>
            </w:r>
          </w:p>
        </w:tc>
        <w:tc>
          <w:tcPr>
            <w:tcW w:w="1559" w:type="dxa"/>
          </w:tcPr>
          <w:p w:rsidR="002C3587" w:rsidRPr="008A076D" w:rsidRDefault="002C3587" w:rsidP="002C3587">
            <w:pPr>
              <w:rPr>
                <w:rFonts w:eastAsia="Times New Roman" w:cs="Times New Roman"/>
                <w:lang w:eastAsia="en-GB"/>
              </w:rPr>
            </w:pPr>
            <w:r>
              <w:rPr>
                <w:rFonts w:eastAsia="Times New Roman" w:cs="Times New Roman"/>
                <w:lang w:eastAsia="en-GB"/>
              </w:rPr>
              <w:t>£8</w:t>
            </w:r>
            <w:r w:rsidRPr="008A076D">
              <w:rPr>
                <w:rFonts w:eastAsia="Times New Roman" w:cs="Times New Roman"/>
                <w:lang w:eastAsia="en-GB"/>
              </w:rPr>
              <w:t>000</w:t>
            </w:r>
          </w:p>
          <w:p w:rsidR="002C3587" w:rsidRPr="008A076D" w:rsidRDefault="00E826B0" w:rsidP="002C3587">
            <w:pPr>
              <w:rPr>
                <w:rFonts w:eastAsia="Times New Roman" w:cs="Times New Roman"/>
                <w:lang w:eastAsia="en-GB"/>
              </w:rPr>
            </w:pPr>
            <w:r>
              <w:rPr>
                <w:rFonts w:eastAsia="Times New Roman" w:cs="Times New Roman"/>
                <w:lang w:eastAsia="en-GB"/>
              </w:rPr>
              <w:t>Including yr7 catch up.</w:t>
            </w:r>
          </w:p>
          <w:p w:rsidR="002C3587" w:rsidRDefault="002C3587" w:rsidP="002C3587">
            <w:pPr>
              <w:rPr>
                <w:rFonts w:eastAsia="Times New Roman" w:cs="Times New Roman"/>
                <w:lang w:eastAsia="en-GB"/>
              </w:rPr>
            </w:pPr>
          </w:p>
          <w:p w:rsidR="002C3587" w:rsidRPr="008A076D" w:rsidRDefault="002C3587" w:rsidP="002C3587">
            <w:pPr>
              <w:rPr>
                <w:rFonts w:eastAsia="Times New Roman" w:cs="Times New Roman"/>
                <w:lang w:eastAsia="en-GB"/>
              </w:rPr>
            </w:pPr>
            <w:r>
              <w:rPr>
                <w:rFonts w:eastAsia="Times New Roman" w:cs="Times New Roman"/>
                <w:lang w:eastAsia="en-GB"/>
              </w:rPr>
              <w:t>£4000</w:t>
            </w:r>
          </w:p>
        </w:tc>
        <w:tc>
          <w:tcPr>
            <w:tcW w:w="2919" w:type="dxa"/>
          </w:tcPr>
          <w:p w:rsidR="002C3587" w:rsidRPr="008A076D" w:rsidRDefault="002C3587" w:rsidP="002C3587">
            <w:pPr>
              <w:shd w:val="clear" w:color="auto" w:fill="FFFFFF"/>
              <w:spacing w:before="100" w:beforeAutospacing="1" w:after="100" w:afterAutospacing="1"/>
              <w:rPr>
                <w:rFonts w:eastAsia="Times New Roman" w:cs="Times New Roman"/>
                <w:lang w:eastAsia="en-GB"/>
              </w:rPr>
            </w:pPr>
            <w:r w:rsidRPr="008A076D">
              <w:rPr>
                <w:rFonts w:eastAsia="Times New Roman" w:cs="Times New Roman"/>
                <w:lang w:eastAsia="en-GB"/>
              </w:rPr>
              <w:t>To improve progress of students receiving Pupil Premium in communication and language development.</w:t>
            </w:r>
          </w:p>
          <w:p w:rsidR="002C3587" w:rsidRPr="008A076D" w:rsidRDefault="002C3587" w:rsidP="002C3587">
            <w:pPr>
              <w:rPr>
                <w:rFonts w:eastAsia="Times New Roman" w:cs="Times New Roman"/>
                <w:lang w:eastAsia="en-GB"/>
              </w:rPr>
            </w:pPr>
          </w:p>
        </w:tc>
      </w:tr>
      <w:tr w:rsidR="002C3587" w:rsidRPr="00071BE0" w:rsidTr="002C3587">
        <w:tc>
          <w:tcPr>
            <w:tcW w:w="2093" w:type="dxa"/>
          </w:tcPr>
          <w:p w:rsidR="002C3587" w:rsidRDefault="002C3587" w:rsidP="002C3587">
            <w:pPr>
              <w:rPr>
                <w:rFonts w:eastAsia="Times New Roman" w:cs="Times New Roman"/>
                <w:sz w:val="24"/>
                <w:szCs w:val="24"/>
                <w:lang w:eastAsia="en-GB"/>
              </w:rPr>
            </w:pPr>
            <w:r>
              <w:rPr>
                <w:rFonts w:eastAsia="Times New Roman" w:cs="Times New Roman"/>
                <w:sz w:val="24"/>
                <w:szCs w:val="24"/>
                <w:lang w:eastAsia="en-GB"/>
              </w:rPr>
              <w:t>Core Subject progress</w:t>
            </w:r>
          </w:p>
          <w:p w:rsidR="002C3587" w:rsidRDefault="002C3587" w:rsidP="002C3587">
            <w:pPr>
              <w:rPr>
                <w:rFonts w:eastAsia="Times New Roman" w:cs="Times New Roman"/>
                <w:sz w:val="24"/>
                <w:szCs w:val="24"/>
                <w:lang w:eastAsia="en-GB"/>
              </w:rPr>
            </w:pPr>
          </w:p>
        </w:tc>
        <w:tc>
          <w:tcPr>
            <w:tcW w:w="4111" w:type="dxa"/>
          </w:tcPr>
          <w:p w:rsidR="002C3587" w:rsidRPr="008A076D" w:rsidRDefault="00992637" w:rsidP="002C3587">
            <w:pPr>
              <w:numPr>
                <w:ilvl w:val="0"/>
                <w:numId w:val="2"/>
              </w:numPr>
              <w:shd w:val="clear" w:color="auto" w:fill="FFFFFF"/>
              <w:spacing w:before="100" w:beforeAutospacing="1" w:after="100" w:afterAutospacing="1"/>
            </w:pPr>
            <w:r>
              <w:t>2</w:t>
            </w:r>
            <w:r w:rsidR="002C3587" w:rsidRPr="008A076D">
              <w:t xml:space="preserve"> day</w:t>
            </w:r>
            <w:r>
              <w:t>s</w:t>
            </w:r>
            <w:r w:rsidR="002C3587" w:rsidRPr="008A076D">
              <w:t xml:space="preserve"> a week TA support for interventions for core subject areas.</w:t>
            </w:r>
          </w:p>
        </w:tc>
        <w:tc>
          <w:tcPr>
            <w:tcW w:w="1559" w:type="dxa"/>
          </w:tcPr>
          <w:p w:rsidR="002C3587" w:rsidRDefault="00992637" w:rsidP="002C3587">
            <w:pPr>
              <w:rPr>
                <w:rFonts w:eastAsia="Times New Roman" w:cs="Times New Roman"/>
                <w:lang w:eastAsia="en-GB"/>
              </w:rPr>
            </w:pPr>
            <w:r>
              <w:rPr>
                <w:rFonts w:eastAsia="Times New Roman" w:cs="Times New Roman"/>
                <w:lang w:eastAsia="en-GB"/>
              </w:rPr>
              <w:t>£8</w:t>
            </w:r>
            <w:r w:rsidR="002C3587" w:rsidRPr="008A076D">
              <w:rPr>
                <w:rFonts w:eastAsia="Times New Roman" w:cs="Times New Roman"/>
                <w:lang w:eastAsia="en-GB"/>
              </w:rPr>
              <w:t>000</w:t>
            </w:r>
          </w:p>
          <w:p w:rsidR="00E826B0" w:rsidRPr="008A076D" w:rsidRDefault="00E826B0" w:rsidP="002C3587">
            <w:pPr>
              <w:rPr>
                <w:rFonts w:eastAsia="Times New Roman" w:cs="Times New Roman"/>
                <w:lang w:eastAsia="en-GB"/>
              </w:rPr>
            </w:pPr>
            <w:r>
              <w:rPr>
                <w:rFonts w:eastAsia="Times New Roman" w:cs="Times New Roman"/>
                <w:lang w:eastAsia="en-GB"/>
              </w:rPr>
              <w:t>Including yr7 catch up.</w:t>
            </w:r>
          </w:p>
        </w:tc>
        <w:tc>
          <w:tcPr>
            <w:tcW w:w="2919" w:type="dxa"/>
          </w:tcPr>
          <w:p w:rsidR="002C3587" w:rsidRPr="008A076D" w:rsidRDefault="002C3587" w:rsidP="002C3587">
            <w:pPr>
              <w:shd w:val="clear" w:color="auto" w:fill="FFFFFF"/>
              <w:spacing w:before="100" w:beforeAutospacing="1" w:after="100" w:afterAutospacing="1"/>
              <w:rPr>
                <w:rFonts w:eastAsia="Times New Roman" w:cs="Times New Roman"/>
                <w:lang w:eastAsia="en-GB"/>
              </w:rPr>
            </w:pPr>
            <w:r w:rsidRPr="008A076D">
              <w:rPr>
                <w:rFonts w:eastAsia="Times New Roman" w:cs="Times New Roman"/>
                <w:lang w:eastAsia="en-GB"/>
              </w:rPr>
              <w:t>To improve progress in core subject areas.</w:t>
            </w:r>
          </w:p>
        </w:tc>
      </w:tr>
      <w:tr w:rsidR="002C3587" w:rsidRPr="00071BE0" w:rsidTr="002C3587">
        <w:tc>
          <w:tcPr>
            <w:tcW w:w="2093" w:type="dxa"/>
          </w:tcPr>
          <w:p w:rsidR="002C3587" w:rsidRPr="00071BE0" w:rsidRDefault="002C3587" w:rsidP="002C3587">
            <w:pPr>
              <w:rPr>
                <w:rFonts w:eastAsia="Times New Roman" w:cs="Times New Roman"/>
                <w:sz w:val="24"/>
                <w:szCs w:val="24"/>
                <w:lang w:eastAsia="en-GB"/>
              </w:rPr>
            </w:pPr>
            <w:r w:rsidRPr="00071BE0">
              <w:rPr>
                <w:rFonts w:eastAsia="Times New Roman" w:cs="Times New Roman"/>
                <w:sz w:val="24"/>
                <w:szCs w:val="24"/>
                <w:lang w:eastAsia="en-GB"/>
              </w:rPr>
              <w:t>Parental engagement</w:t>
            </w:r>
          </w:p>
        </w:tc>
        <w:tc>
          <w:tcPr>
            <w:tcW w:w="4111" w:type="dxa"/>
          </w:tcPr>
          <w:p w:rsidR="002C3587" w:rsidRPr="00EC23B2" w:rsidRDefault="00E826B0" w:rsidP="002C3587">
            <w:pPr>
              <w:pStyle w:val="ListParagraph"/>
              <w:numPr>
                <w:ilvl w:val="0"/>
                <w:numId w:val="4"/>
              </w:numPr>
              <w:rPr>
                <w:rFonts w:eastAsia="Times New Roman" w:cs="Times New Roman"/>
                <w:lang w:eastAsia="en-GB"/>
              </w:rPr>
            </w:pPr>
            <w:r>
              <w:rPr>
                <w:rFonts w:eastAsia="Times New Roman" w:cs="Times New Roman"/>
                <w:lang w:eastAsia="en-GB"/>
              </w:rPr>
              <w:t>4</w:t>
            </w:r>
            <w:r w:rsidR="002C3587" w:rsidRPr="00EC23B2">
              <w:rPr>
                <w:rFonts w:eastAsia="Times New Roman" w:cs="Times New Roman"/>
                <w:lang w:eastAsia="en-GB"/>
              </w:rPr>
              <w:t xml:space="preserve"> days per week Family support worker time to support students, families and to provide coffee morning/drop in sessions </w:t>
            </w:r>
          </w:p>
        </w:tc>
        <w:tc>
          <w:tcPr>
            <w:tcW w:w="1559" w:type="dxa"/>
          </w:tcPr>
          <w:p w:rsidR="002C3587" w:rsidRPr="008A076D" w:rsidRDefault="00992637" w:rsidP="002C3587">
            <w:pPr>
              <w:rPr>
                <w:rFonts w:eastAsia="Times New Roman" w:cs="Times New Roman"/>
                <w:lang w:eastAsia="en-GB"/>
              </w:rPr>
            </w:pPr>
            <w:r>
              <w:rPr>
                <w:rFonts w:eastAsia="Times New Roman" w:cs="Times New Roman"/>
                <w:lang w:eastAsia="en-GB"/>
              </w:rPr>
              <w:t>£16</w:t>
            </w:r>
            <w:r w:rsidR="002C3587">
              <w:rPr>
                <w:rFonts w:eastAsia="Times New Roman" w:cs="Times New Roman"/>
                <w:lang w:eastAsia="en-GB"/>
              </w:rPr>
              <w:t>0</w:t>
            </w:r>
            <w:r w:rsidR="002C3587" w:rsidRPr="008A076D">
              <w:rPr>
                <w:rFonts w:eastAsia="Times New Roman" w:cs="Times New Roman"/>
                <w:lang w:eastAsia="en-GB"/>
              </w:rPr>
              <w:t>00</w:t>
            </w:r>
          </w:p>
        </w:tc>
        <w:tc>
          <w:tcPr>
            <w:tcW w:w="2919" w:type="dxa"/>
          </w:tcPr>
          <w:p w:rsidR="00992637" w:rsidRPr="008A076D" w:rsidRDefault="002C3587" w:rsidP="00992637">
            <w:pPr>
              <w:shd w:val="clear" w:color="auto" w:fill="FFFFFF"/>
              <w:spacing w:before="100" w:beforeAutospacing="1" w:after="100" w:afterAutospacing="1"/>
              <w:rPr>
                <w:rFonts w:eastAsia="Times New Roman" w:cs="Times New Roman"/>
                <w:lang w:eastAsia="en-GB"/>
              </w:rPr>
            </w:pPr>
            <w:r w:rsidRPr="008A076D">
              <w:rPr>
                <w:rFonts w:eastAsia="Times New Roman" w:cs="Times New Roman"/>
                <w:lang w:eastAsia="en-GB"/>
              </w:rPr>
              <w:t>To engage parents/carers of students receiving pupil premium in supporting young people with their education and support their own learning</w:t>
            </w:r>
            <w:r w:rsidR="00992637">
              <w:rPr>
                <w:rFonts w:eastAsia="Times New Roman" w:cs="Times New Roman"/>
                <w:lang w:eastAsia="en-GB"/>
              </w:rPr>
              <w:t>. Ensuring good attendance at school.</w:t>
            </w:r>
          </w:p>
        </w:tc>
      </w:tr>
      <w:tr w:rsidR="002C3587" w:rsidRPr="00071BE0" w:rsidTr="002C3587">
        <w:tc>
          <w:tcPr>
            <w:tcW w:w="2093" w:type="dxa"/>
          </w:tcPr>
          <w:p w:rsidR="002C3587" w:rsidRDefault="002C3587" w:rsidP="002C3587">
            <w:pPr>
              <w:rPr>
                <w:rFonts w:eastAsia="Times New Roman" w:cs="Times New Roman"/>
                <w:sz w:val="24"/>
                <w:szCs w:val="24"/>
                <w:lang w:eastAsia="en-GB"/>
              </w:rPr>
            </w:pPr>
            <w:r>
              <w:rPr>
                <w:rFonts w:eastAsia="Times New Roman" w:cs="Times New Roman"/>
                <w:sz w:val="24"/>
                <w:szCs w:val="24"/>
                <w:lang w:eastAsia="en-GB"/>
              </w:rPr>
              <w:t>Development of life skills</w:t>
            </w:r>
          </w:p>
          <w:p w:rsidR="002C3587" w:rsidRPr="00071BE0" w:rsidRDefault="002C3587" w:rsidP="002C3587">
            <w:pPr>
              <w:rPr>
                <w:rFonts w:eastAsia="Times New Roman" w:cs="Times New Roman"/>
                <w:sz w:val="24"/>
                <w:szCs w:val="24"/>
                <w:lang w:eastAsia="en-GB"/>
              </w:rPr>
            </w:pPr>
          </w:p>
        </w:tc>
        <w:tc>
          <w:tcPr>
            <w:tcW w:w="4111" w:type="dxa"/>
          </w:tcPr>
          <w:p w:rsidR="002C3587" w:rsidRPr="008A076D" w:rsidRDefault="002C3587" w:rsidP="002C3587">
            <w:pPr>
              <w:pStyle w:val="ListParagraph"/>
              <w:numPr>
                <w:ilvl w:val="0"/>
                <w:numId w:val="4"/>
              </w:numPr>
              <w:shd w:val="clear" w:color="auto" w:fill="FFFFFF"/>
              <w:spacing w:before="100" w:beforeAutospacing="1" w:after="100" w:afterAutospacing="1"/>
              <w:rPr>
                <w:rFonts w:eastAsia="Times New Roman" w:cs="Times New Roman"/>
                <w:lang w:eastAsia="en-GB"/>
              </w:rPr>
            </w:pPr>
            <w:r w:rsidRPr="008A076D">
              <w:rPr>
                <w:rFonts w:eastAsia="Times New Roman" w:cs="Times New Roman"/>
                <w:lang w:eastAsia="en-GB"/>
              </w:rPr>
              <w:t>Variety of residential trips and off site visits</w:t>
            </w:r>
          </w:p>
        </w:tc>
        <w:tc>
          <w:tcPr>
            <w:tcW w:w="1559" w:type="dxa"/>
          </w:tcPr>
          <w:p w:rsidR="002C3587" w:rsidRPr="008A076D" w:rsidRDefault="00E826B0" w:rsidP="002C3587">
            <w:pPr>
              <w:rPr>
                <w:rFonts w:eastAsia="Times New Roman" w:cs="Times New Roman"/>
                <w:lang w:eastAsia="en-GB"/>
              </w:rPr>
            </w:pPr>
            <w:r>
              <w:rPr>
                <w:rFonts w:eastAsia="Times New Roman" w:cs="Times New Roman"/>
                <w:lang w:eastAsia="en-GB"/>
              </w:rPr>
              <w:t>£2</w:t>
            </w:r>
            <w:r w:rsidR="002C3587">
              <w:rPr>
                <w:rFonts w:eastAsia="Times New Roman" w:cs="Times New Roman"/>
                <w:lang w:eastAsia="en-GB"/>
              </w:rPr>
              <w:t>00</w:t>
            </w:r>
          </w:p>
        </w:tc>
        <w:tc>
          <w:tcPr>
            <w:tcW w:w="2919" w:type="dxa"/>
          </w:tcPr>
          <w:p w:rsidR="002C3587" w:rsidRPr="008A076D" w:rsidRDefault="002C3587" w:rsidP="002C3587">
            <w:pPr>
              <w:shd w:val="clear" w:color="auto" w:fill="FFFFFF"/>
              <w:spacing w:before="100" w:beforeAutospacing="1" w:after="100" w:afterAutospacing="1"/>
              <w:rPr>
                <w:rFonts w:eastAsia="Times New Roman" w:cs="Times New Roman"/>
                <w:lang w:eastAsia="en-GB"/>
              </w:rPr>
            </w:pPr>
            <w:r w:rsidRPr="008A076D">
              <w:rPr>
                <w:rFonts w:eastAsia="Times New Roman" w:cs="Times New Roman"/>
                <w:lang w:eastAsia="en-GB"/>
              </w:rPr>
              <w:t>To ensure individuals access residential and off site trips</w:t>
            </w:r>
          </w:p>
        </w:tc>
      </w:tr>
      <w:tr w:rsidR="002C3587" w:rsidRPr="00071BE0" w:rsidTr="002C3587">
        <w:tc>
          <w:tcPr>
            <w:tcW w:w="2093" w:type="dxa"/>
          </w:tcPr>
          <w:p w:rsidR="002C3587" w:rsidRDefault="002C3587" w:rsidP="002C3587">
            <w:pPr>
              <w:rPr>
                <w:rFonts w:eastAsia="Times New Roman" w:cs="Times New Roman"/>
                <w:sz w:val="24"/>
                <w:szCs w:val="24"/>
                <w:lang w:eastAsia="en-GB"/>
              </w:rPr>
            </w:pPr>
            <w:r>
              <w:rPr>
                <w:rFonts w:eastAsia="Times New Roman" w:cs="Times New Roman"/>
                <w:sz w:val="24"/>
                <w:szCs w:val="24"/>
                <w:lang w:eastAsia="en-GB"/>
              </w:rPr>
              <w:t xml:space="preserve">Sensory and </w:t>
            </w:r>
            <w:r>
              <w:rPr>
                <w:rFonts w:eastAsia="Times New Roman" w:cs="Times New Roman"/>
                <w:sz w:val="24"/>
                <w:szCs w:val="24"/>
                <w:lang w:eastAsia="en-GB"/>
              </w:rPr>
              <w:lastRenderedPageBreak/>
              <w:t>Physical</w:t>
            </w:r>
          </w:p>
          <w:p w:rsidR="002C3587" w:rsidRPr="00071BE0" w:rsidRDefault="002C3587" w:rsidP="002C3587">
            <w:pPr>
              <w:rPr>
                <w:rFonts w:eastAsia="Times New Roman" w:cs="Times New Roman"/>
                <w:sz w:val="24"/>
                <w:szCs w:val="24"/>
                <w:lang w:eastAsia="en-GB"/>
              </w:rPr>
            </w:pPr>
          </w:p>
        </w:tc>
        <w:tc>
          <w:tcPr>
            <w:tcW w:w="4111" w:type="dxa"/>
          </w:tcPr>
          <w:p w:rsidR="002C3587" w:rsidRPr="008A076D" w:rsidRDefault="002C3587" w:rsidP="002C3587">
            <w:pPr>
              <w:pStyle w:val="ListParagraph"/>
              <w:numPr>
                <w:ilvl w:val="0"/>
                <w:numId w:val="4"/>
              </w:numPr>
              <w:shd w:val="clear" w:color="auto" w:fill="FFFFFF"/>
              <w:spacing w:before="100" w:beforeAutospacing="1" w:after="100" w:afterAutospacing="1"/>
              <w:rPr>
                <w:rFonts w:eastAsia="Times New Roman" w:cs="Times New Roman"/>
                <w:lang w:eastAsia="en-GB"/>
              </w:rPr>
            </w:pPr>
            <w:r w:rsidRPr="008A076D">
              <w:rPr>
                <w:rFonts w:eastAsia="Times New Roman" w:cs="Times New Roman"/>
                <w:lang w:eastAsia="en-GB"/>
              </w:rPr>
              <w:lastRenderedPageBreak/>
              <w:t xml:space="preserve">2 days per week TA support for </w:t>
            </w:r>
            <w:r w:rsidRPr="008A076D">
              <w:rPr>
                <w:rFonts w:eastAsia="Times New Roman" w:cs="Times New Roman"/>
                <w:lang w:eastAsia="en-GB"/>
              </w:rPr>
              <w:lastRenderedPageBreak/>
              <w:t>Rebound therapy and hydrotherapy</w:t>
            </w:r>
          </w:p>
        </w:tc>
        <w:tc>
          <w:tcPr>
            <w:tcW w:w="1559" w:type="dxa"/>
          </w:tcPr>
          <w:p w:rsidR="002C3587" w:rsidRPr="008A076D" w:rsidRDefault="002C3587" w:rsidP="002C3587">
            <w:pPr>
              <w:rPr>
                <w:rFonts w:eastAsia="Times New Roman" w:cs="Times New Roman"/>
                <w:lang w:eastAsia="en-GB"/>
              </w:rPr>
            </w:pPr>
            <w:r w:rsidRPr="008A076D">
              <w:rPr>
                <w:rFonts w:eastAsia="Times New Roman" w:cs="Times New Roman"/>
                <w:lang w:eastAsia="en-GB"/>
              </w:rPr>
              <w:lastRenderedPageBreak/>
              <w:t>£8000</w:t>
            </w:r>
          </w:p>
        </w:tc>
        <w:tc>
          <w:tcPr>
            <w:tcW w:w="2919" w:type="dxa"/>
          </w:tcPr>
          <w:p w:rsidR="002C3587" w:rsidRPr="008A076D" w:rsidRDefault="002C3587" w:rsidP="002C3587">
            <w:pPr>
              <w:shd w:val="clear" w:color="auto" w:fill="FFFFFF"/>
              <w:spacing w:before="100" w:beforeAutospacing="1" w:after="100" w:afterAutospacing="1"/>
              <w:rPr>
                <w:rFonts w:eastAsia="Times New Roman" w:cs="Times New Roman"/>
                <w:lang w:eastAsia="en-GB"/>
              </w:rPr>
            </w:pPr>
            <w:r w:rsidRPr="008A076D">
              <w:rPr>
                <w:rFonts w:eastAsia="Times New Roman" w:cs="Times New Roman"/>
                <w:lang w:eastAsia="en-GB"/>
              </w:rPr>
              <w:t xml:space="preserve">To enable students to access </w:t>
            </w:r>
            <w:r w:rsidRPr="008A076D">
              <w:rPr>
                <w:rFonts w:eastAsia="Times New Roman" w:cs="Times New Roman"/>
                <w:lang w:eastAsia="en-GB"/>
              </w:rPr>
              <w:lastRenderedPageBreak/>
              <w:t>activities to support their physical needs</w:t>
            </w:r>
          </w:p>
        </w:tc>
      </w:tr>
      <w:tr w:rsidR="00E826B0" w:rsidRPr="00071BE0" w:rsidTr="002C3587">
        <w:tc>
          <w:tcPr>
            <w:tcW w:w="2093" w:type="dxa"/>
          </w:tcPr>
          <w:p w:rsidR="00E826B0" w:rsidRDefault="00E826B0" w:rsidP="002C3587">
            <w:pPr>
              <w:rPr>
                <w:rFonts w:eastAsia="Times New Roman" w:cs="Times New Roman"/>
                <w:sz w:val="24"/>
                <w:szCs w:val="24"/>
                <w:lang w:eastAsia="en-GB"/>
              </w:rPr>
            </w:pPr>
            <w:r>
              <w:rPr>
                <w:rFonts w:eastAsia="Times New Roman" w:cs="Times New Roman"/>
                <w:sz w:val="24"/>
                <w:szCs w:val="24"/>
                <w:lang w:eastAsia="en-GB"/>
              </w:rPr>
              <w:lastRenderedPageBreak/>
              <w:t>Staff Training</w:t>
            </w:r>
          </w:p>
        </w:tc>
        <w:tc>
          <w:tcPr>
            <w:tcW w:w="4111" w:type="dxa"/>
          </w:tcPr>
          <w:p w:rsidR="00E826B0" w:rsidRPr="008A076D" w:rsidRDefault="00E826B0" w:rsidP="002C3587">
            <w:pPr>
              <w:pStyle w:val="ListParagraph"/>
              <w:numPr>
                <w:ilvl w:val="0"/>
                <w:numId w:val="4"/>
              </w:numPr>
              <w:shd w:val="clear" w:color="auto" w:fill="FFFFFF"/>
              <w:spacing w:before="100" w:beforeAutospacing="1" w:after="100" w:afterAutospacing="1"/>
              <w:rPr>
                <w:rFonts w:eastAsia="Times New Roman" w:cs="Times New Roman"/>
                <w:lang w:eastAsia="en-GB"/>
              </w:rPr>
            </w:pPr>
            <w:r>
              <w:rPr>
                <w:rFonts w:eastAsia="Times New Roman" w:cs="Times New Roman"/>
                <w:lang w:eastAsia="en-GB"/>
              </w:rPr>
              <w:t>Mental health training for family support team and some teaching staff</w:t>
            </w:r>
          </w:p>
        </w:tc>
        <w:tc>
          <w:tcPr>
            <w:tcW w:w="1559" w:type="dxa"/>
          </w:tcPr>
          <w:p w:rsidR="00E826B0" w:rsidRPr="008A076D" w:rsidRDefault="00E826B0" w:rsidP="002C3587">
            <w:pPr>
              <w:rPr>
                <w:rFonts w:eastAsia="Times New Roman" w:cs="Times New Roman"/>
                <w:lang w:eastAsia="en-GB"/>
              </w:rPr>
            </w:pPr>
            <w:r>
              <w:rPr>
                <w:rFonts w:eastAsia="Times New Roman" w:cs="Times New Roman"/>
                <w:lang w:eastAsia="en-GB"/>
              </w:rPr>
              <w:t>£500</w:t>
            </w:r>
          </w:p>
        </w:tc>
        <w:tc>
          <w:tcPr>
            <w:tcW w:w="2919" w:type="dxa"/>
          </w:tcPr>
          <w:p w:rsidR="00E826B0" w:rsidRDefault="00E826B0" w:rsidP="002C3587">
            <w:pPr>
              <w:shd w:val="clear" w:color="auto" w:fill="FFFFFF"/>
              <w:spacing w:before="100" w:beforeAutospacing="1" w:after="100" w:afterAutospacing="1"/>
              <w:rPr>
                <w:rFonts w:eastAsia="Times New Roman" w:cs="Times New Roman"/>
                <w:lang w:eastAsia="en-GB"/>
              </w:rPr>
            </w:pPr>
            <w:proofErr w:type="gramStart"/>
            <w:r>
              <w:rPr>
                <w:rFonts w:eastAsia="Times New Roman" w:cs="Times New Roman"/>
                <w:lang w:eastAsia="en-GB"/>
              </w:rPr>
              <w:t>Staff have</w:t>
            </w:r>
            <w:proofErr w:type="gramEnd"/>
            <w:r>
              <w:rPr>
                <w:rFonts w:eastAsia="Times New Roman" w:cs="Times New Roman"/>
                <w:lang w:eastAsia="en-GB"/>
              </w:rPr>
              <w:t xml:space="preserve"> better understanding and can support students with their SEMH needs.</w:t>
            </w:r>
          </w:p>
          <w:p w:rsidR="00E826B0" w:rsidRPr="008A076D" w:rsidRDefault="00E826B0" w:rsidP="002C3587">
            <w:pPr>
              <w:shd w:val="clear" w:color="auto" w:fill="FFFFFF"/>
              <w:spacing w:before="100" w:beforeAutospacing="1" w:after="100" w:afterAutospacing="1"/>
              <w:rPr>
                <w:rFonts w:eastAsia="Times New Roman" w:cs="Times New Roman"/>
                <w:lang w:eastAsia="en-GB"/>
              </w:rPr>
            </w:pPr>
          </w:p>
        </w:tc>
      </w:tr>
    </w:tbl>
    <w:p w:rsidR="002C3587" w:rsidRPr="00071BE0" w:rsidRDefault="002C3587" w:rsidP="002C3587">
      <w:pPr>
        <w:pBdr>
          <w:top w:val="single" w:sz="6" w:space="1" w:color="auto"/>
        </w:pBdr>
        <w:spacing w:after="0" w:line="240" w:lineRule="auto"/>
        <w:rPr>
          <w:rFonts w:eastAsia="Times New Roman" w:cs="Arial"/>
          <w:vanish/>
          <w:sz w:val="16"/>
          <w:szCs w:val="16"/>
          <w:lang w:eastAsia="en-GB"/>
        </w:rPr>
      </w:pPr>
      <w:r w:rsidRPr="00071BE0">
        <w:rPr>
          <w:rFonts w:eastAsia="Times New Roman" w:cs="Arial"/>
          <w:vanish/>
          <w:sz w:val="16"/>
          <w:szCs w:val="16"/>
          <w:lang w:eastAsia="en-GB"/>
        </w:rPr>
        <w:t>Bottom of Form</w:t>
      </w:r>
    </w:p>
    <w:p w:rsidR="002C3587" w:rsidRPr="00071BE0" w:rsidRDefault="002C3587" w:rsidP="002C3587"/>
    <w:p w:rsidR="002C3587" w:rsidRDefault="002C3587" w:rsidP="002C3587">
      <w:pPr>
        <w:shd w:val="clear" w:color="auto" w:fill="FFFFFF"/>
        <w:spacing w:after="0" w:line="240" w:lineRule="auto"/>
        <w:rPr>
          <w:rFonts w:eastAsia="Times New Roman" w:cs="Times New Roman"/>
          <w:b/>
          <w:sz w:val="24"/>
          <w:szCs w:val="24"/>
          <w:lang w:eastAsia="en-GB"/>
        </w:rPr>
      </w:pPr>
    </w:p>
    <w:p w:rsidR="002C3587" w:rsidRDefault="002C3587" w:rsidP="002C3587">
      <w:pPr>
        <w:shd w:val="clear" w:color="auto" w:fill="FFFFFF"/>
        <w:spacing w:after="0" w:line="240" w:lineRule="auto"/>
        <w:rPr>
          <w:rFonts w:eastAsia="Times New Roman" w:cs="Times New Roman"/>
          <w:b/>
          <w:sz w:val="24"/>
          <w:szCs w:val="24"/>
          <w:lang w:eastAsia="en-GB"/>
        </w:rPr>
      </w:pPr>
    </w:p>
    <w:p w:rsidR="002C3587" w:rsidRPr="006A4046" w:rsidRDefault="002C3587" w:rsidP="002C3587">
      <w:pPr>
        <w:shd w:val="clear" w:color="auto" w:fill="FFFFFF"/>
        <w:spacing w:after="0" w:line="240" w:lineRule="auto"/>
        <w:rPr>
          <w:rFonts w:eastAsia="Times New Roman" w:cs="Times New Roman"/>
          <w:b/>
          <w:sz w:val="24"/>
          <w:szCs w:val="24"/>
          <w:lang w:eastAsia="en-GB"/>
        </w:rPr>
      </w:pPr>
    </w:p>
    <w:sectPr w:rsidR="002C3587" w:rsidRPr="006A4046" w:rsidSect="001C3B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587" w:rsidRDefault="002C3587" w:rsidP="000351A7">
      <w:pPr>
        <w:spacing w:after="0" w:line="240" w:lineRule="auto"/>
      </w:pPr>
      <w:r>
        <w:separator/>
      </w:r>
    </w:p>
  </w:endnote>
  <w:endnote w:type="continuationSeparator" w:id="0">
    <w:p w:rsidR="002C3587" w:rsidRDefault="002C3587" w:rsidP="0003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587" w:rsidRDefault="002C3587" w:rsidP="000351A7">
      <w:pPr>
        <w:spacing w:after="0" w:line="240" w:lineRule="auto"/>
      </w:pPr>
      <w:r>
        <w:separator/>
      </w:r>
    </w:p>
  </w:footnote>
  <w:footnote w:type="continuationSeparator" w:id="0">
    <w:p w:rsidR="002C3587" w:rsidRDefault="002C3587" w:rsidP="00035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E00"/>
    <w:multiLevelType w:val="hybridMultilevel"/>
    <w:tmpl w:val="544C8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965920"/>
    <w:multiLevelType w:val="hybridMultilevel"/>
    <w:tmpl w:val="BEF2BB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7025B2"/>
    <w:multiLevelType w:val="multilevel"/>
    <w:tmpl w:val="B9268A96"/>
    <w:lvl w:ilvl="0">
      <w:start w:val="1"/>
      <w:numFmt w:val="bullet"/>
      <w:lvlText w:val=""/>
      <w:lvlJc w:val="left"/>
      <w:pPr>
        <w:tabs>
          <w:tab w:val="num" w:pos="384"/>
        </w:tabs>
        <w:ind w:left="38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96160F"/>
    <w:multiLevelType w:val="multilevel"/>
    <w:tmpl w:val="DC8A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377E55"/>
    <w:multiLevelType w:val="hybridMultilevel"/>
    <w:tmpl w:val="35AA1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B1621C"/>
    <w:multiLevelType w:val="hybridMultilevel"/>
    <w:tmpl w:val="4266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3E75D8"/>
    <w:multiLevelType w:val="hybridMultilevel"/>
    <w:tmpl w:val="9DC62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F6A09F2"/>
    <w:multiLevelType w:val="hybridMultilevel"/>
    <w:tmpl w:val="79D2F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666624"/>
    <w:multiLevelType w:val="hybridMultilevel"/>
    <w:tmpl w:val="951C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1"/>
  </w:num>
  <w:num w:numId="6">
    <w:abstractNumId w:val="8"/>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2F"/>
    <w:rsid w:val="00010653"/>
    <w:rsid w:val="000351A7"/>
    <w:rsid w:val="00071BE0"/>
    <w:rsid w:val="0007571E"/>
    <w:rsid w:val="000B4D18"/>
    <w:rsid w:val="00127EC9"/>
    <w:rsid w:val="0015710E"/>
    <w:rsid w:val="0019342F"/>
    <w:rsid w:val="001C3B06"/>
    <w:rsid w:val="00201FF0"/>
    <w:rsid w:val="002C3587"/>
    <w:rsid w:val="002D1DDD"/>
    <w:rsid w:val="00320602"/>
    <w:rsid w:val="00332DCA"/>
    <w:rsid w:val="00361F45"/>
    <w:rsid w:val="003E0AB5"/>
    <w:rsid w:val="0045237B"/>
    <w:rsid w:val="004635CD"/>
    <w:rsid w:val="0046612D"/>
    <w:rsid w:val="00484F30"/>
    <w:rsid w:val="004A2E15"/>
    <w:rsid w:val="004C0867"/>
    <w:rsid w:val="004F5AB3"/>
    <w:rsid w:val="005853EB"/>
    <w:rsid w:val="005A0E58"/>
    <w:rsid w:val="005F4BBB"/>
    <w:rsid w:val="00647CD5"/>
    <w:rsid w:val="00662358"/>
    <w:rsid w:val="00666911"/>
    <w:rsid w:val="0069767F"/>
    <w:rsid w:val="006A28B0"/>
    <w:rsid w:val="006A4046"/>
    <w:rsid w:val="006D4E6A"/>
    <w:rsid w:val="006E4E20"/>
    <w:rsid w:val="00713ACE"/>
    <w:rsid w:val="007A1A59"/>
    <w:rsid w:val="008062BF"/>
    <w:rsid w:val="00892827"/>
    <w:rsid w:val="008A076D"/>
    <w:rsid w:val="008E003D"/>
    <w:rsid w:val="00917D18"/>
    <w:rsid w:val="00950D7A"/>
    <w:rsid w:val="00992637"/>
    <w:rsid w:val="00992A1F"/>
    <w:rsid w:val="0099444E"/>
    <w:rsid w:val="009B4A8E"/>
    <w:rsid w:val="009F089A"/>
    <w:rsid w:val="00A051FF"/>
    <w:rsid w:val="00A36546"/>
    <w:rsid w:val="00A83635"/>
    <w:rsid w:val="00A8480B"/>
    <w:rsid w:val="00AE00C6"/>
    <w:rsid w:val="00B1239E"/>
    <w:rsid w:val="00B16142"/>
    <w:rsid w:val="00B233AF"/>
    <w:rsid w:val="00B62EF3"/>
    <w:rsid w:val="00BF6B7A"/>
    <w:rsid w:val="00C2086B"/>
    <w:rsid w:val="00C2142F"/>
    <w:rsid w:val="00C45958"/>
    <w:rsid w:val="00C7630D"/>
    <w:rsid w:val="00CC241A"/>
    <w:rsid w:val="00D73DC0"/>
    <w:rsid w:val="00D874A9"/>
    <w:rsid w:val="00DC0B25"/>
    <w:rsid w:val="00E340C0"/>
    <w:rsid w:val="00E626E2"/>
    <w:rsid w:val="00E826B0"/>
    <w:rsid w:val="00EC23B2"/>
    <w:rsid w:val="00F224E4"/>
    <w:rsid w:val="00F42251"/>
    <w:rsid w:val="00F47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61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link">
    <w:name w:val="k-link"/>
    <w:basedOn w:val="DefaultParagraphFont"/>
    <w:rsid w:val="00C2142F"/>
  </w:style>
  <w:style w:type="character" w:styleId="Hyperlink">
    <w:name w:val="Hyperlink"/>
    <w:basedOn w:val="DefaultParagraphFont"/>
    <w:uiPriority w:val="99"/>
    <w:semiHidden/>
    <w:unhideWhenUsed/>
    <w:rsid w:val="00C2142F"/>
    <w:rPr>
      <w:color w:val="0000FF"/>
      <w:u w:val="single"/>
    </w:rPr>
  </w:style>
  <w:style w:type="paragraph" w:styleId="ListParagraph">
    <w:name w:val="List Paragraph"/>
    <w:basedOn w:val="Normal"/>
    <w:uiPriority w:val="34"/>
    <w:qFormat/>
    <w:rsid w:val="00C2142F"/>
    <w:pPr>
      <w:ind w:left="720"/>
      <w:contextualSpacing/>
    </w:pPr>
  </w:style>
  <w:style w:type="paragraph" w:styleId="Header">
    <w:name w:val="header"/>
    <w:basedOn w:val="Normal"/>
    <w:link w:val="HeaderChar"/>
    <w:uiPriority w:val="99"/>
    <w:unhideWhenUsed/>
    <w:rsid w:val="00035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1A7"/>
  </w:style>
  <w:style w:type="paragraph" w:styleId="Footer">
    <w:name w:val="footer"/>
    <w:basedOn w:val="Normal"/>
    <w:link w:val="FooterChar"/>
    <w:uiPriority w:val="99"/>
    <w:unhideWhenUsed/>
    <w:rsid w:val="00035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1A7"/>
  </w:style>
  <w:style w:type="paragraph" w:styleId="BalloonText">
    <w:name w:val="Balloon Text"/>
    <w:basedOn w:val="Normal"/>
    <w:link w:val="BalloonTextChar"/>
    <w:uiPriority w:val="99"/>
    <w:semiHidden/>
    <w:unhideWhenUsed/>
    <w:rsid w:val="00A83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635"/>
    <w:rPr>
      <w:rFonts w:ascii="Tahoma" w:hAnsi="Tahoma" w:cs="Tahoma"/>
      <w:sz w:val="16"/>
      <w:szCs w:val="16"/>
    </w:rPr>
  </w:style>
  <w:style w:type="character" w:customStyle="1" w:styleId="Heading1Char">
    <w:name w:val="Heading 1 Char"/>
    <w:basedOn w:val="DefaultParagraphFont"/>
    <w:link w:val="Heading1"/>
    <w:uiPriority w:val="9"/>
    <w:rsid w:val="00B1614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16142"/>
    <w:pPr>
      <w:spacing w:after="0" w:line="240" w:lineRule="auto"/>
    </w:pPr>
  </w:style>
  <w:style w:type="paragraph" w:styleId="NormalWeb">
    <w:name w:val="Normal (Web)"/>
    <w:basedOn w:val="Normal"/>
    <w:uiPriority w:val="99"/>
    <w:unhideWhenUsed/>
    <w:rsid w:val="004A2E1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A2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61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link">
    <w:name w:val="k-link"/>
    <w:basedOn w:val="DefaultParagraphFont"/>
    <w:rsid w:val="00C2142F"/>
  </w:style>
  <w:style w:type="character" w:styleId="Hyperlink">
    <w:name w:val="Hyperlink"/>
    <w:basedOn w:val="DefaultParagraphFont"/>
    <w:uiPriority w:val="99"/>
    <w:semiHidden/>
    <w:unhideWhenUsed/>
    <w:rsid w:val="00C2142F"/>
    <w:rPr>
      <w:color w:val="0000FF"/>
      <w:u w:val="single"/>
    </w:rPr>
  </w:style>
  <w:style w:type="paragraph" w:styleId="ListParagraph">
    <w:name w:val="List Paragraph"/>
    <w:basedOn w:val="Normal"/>
    <w:uiPriority w:val="34"/>
    <w:qFormat/>
    <w:rsid w:val="00C2142F"/>
    <w:pPr>
      <w:ind w:left="720"/>
      <w:contextualSpacing/>
    </w:pPr>
  </w:style>
  <w:style w:type="paragraph" w:styleId="Header">
    <w:name w:val="header"/>
    <w:basedOn w:val="Normal"/>
    <w:link w:val="HeaderChar"/>
    <w:uiPriority w:val="99"/>
    <w:unhideWhenUsed/>
    <w:rsid w:val="00035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1A7"/>
  </w:style>
  <w:style w:type="paragraph" w:styleId="Footer">
    <w:name w:val="footer"/>
    <w:basedOn w:val="Normal"/>
    <w:link w:val="FooterChar"/>
    <w:uiPriority w:val="99"/>
    <w:unhideWhenUsed/>
    <w:rsid w:val="00035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1A7"/>
  </w:style>
  <w:style w:type="paragraph" w:styleId="BalloonText">
    <w:name w:val="Balloon Text"/>
    <w:basedOn w:val="Normal"/>
    <w:link w:val="BalloonTextChar"/>
    <w:uiPriority w:val="99"/>
    <w:semiHidden/>
    <w:unhideWhenUsed/>
    <w:rsid w:val="00A83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635"/>
    <w:rPr>
      <w:rFonts w:ascii="Tahoma" w:hAnsi="Tahoma" w:cs="Tahoma"/>
      <w:sz w:val="16"/>
      <w:szCs w:val="16"/>
    </w:rPr>
  </w:style>
  <w:style w:type="character" w:customStyle="1" w:styleId="Heading1Char">
    <w:name w:val="Heading 1 Char"/>
    <w:basedOn w:val="DefaultParagraphFont"/>
    <w:link w:val="Heading1"/>
    <w:uiPriority w:val="9"/>
    <w:rsid w:val="00B1614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16142"/>
    <w:pPr>
      <w:spacing w:after="0" w:line="240" w:lineRule="auto"/>
    </w:pPr>
  </w:style>
  <w:style w:type="paragraph" w:styleId="NormalWeb">
    <w:name w:val="Normal (Web)"/>
    <w:basedOn w:val="Normal"/>
    <w:uiPriority w:val="99"/>
    <w:unhideWhenUsed/>
    <w:rsid w:val="004A2E1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A2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043407">
      <w:bodyDiv w:val="1"/>
      <w:marLeft w:val="0"/>
      <w:marRight w:val="0"/>
      <w:marTop w:val="0"/>
      <w:marBottom w:val="0"/>
      <w:divBdr>
        <w:top w:val="none" w:sz="0" w:space="0" w:color="auto"/>
        <w:left w:val="none" w:sz="0" w:space="0" w:color="auto"/>
        <w:bottom w:val="none" w:sz="0" w:space="0" w:color="auto"/>
        <w:right w:val="none" w:sz="0" w:space="0" w:color="auto"/>
      </w:divBdr>
      <w:divsChild>
        <w:div w:id="261382675">
          <w:marLeft w:val="0"/>
          <w:marRight w:val="0"/>
          <w:marTop w:val="0"/>
          <w:marBottom w:val="0"/>
          <w:divBdr>
            <w:top w:val="none" w:sz="0" w:space="0" w:color="auto"/>
            <w:left w:val="none" w:sz="0" w:space="0" w:color="auto"/>
            <w:bottom w:val="none" w:sz="0" w:space="0" w:color="auto"/>
            <w:right w:val="none" w:sz="0" w:space="0" w:color="auto"/>
          </w:divBdr>
          <w:divsChild>
            <w:div w:id="760563504">
              <w:marLeft w:val="0"/>
              <w:marRight w:val="0"/>
              <w:marTop w:val="0"/>
              <w:marBottom w:val="0"/>
              <w:divBdr>
                <w:top w:val="none" w:sz="0" w:space="0" w:color="auto"/>
                <w:left w:val="none" w:sz="0" w:space="0" w:color="auto"/>
                <w:bottom w:val="none" w:sz="0" w:space="0" w:color="auto"/>
                <w:right w:val="none" w:sz="0" w:space="0" w:color="auto"/>
              </w:divBdr>
              <w:divsChild>
                <w:div w:id="1417635455">
                  <w:marLeft w:val="0"/>
                  <w:marRight w:val="0"/>
                  <w:marTop w:val="0"/>
                  <w:marBottom w:val="0"/>
                  <w:divBdr>
                    <w:top w:val="single" w:sz="48" w:space="19" w:color="52757E"/>
                    <w:left w:val="single" w:sz="48" w:space="19" w:color="52757E"/>
                    <w:bottom w:val="single" w:sz="48" w:space="19" w:color="52757E"/>
                    <w:right w:val="single" w:sz="48" w:space="19" w:color="52757E"/>
                  </w:divBdr>
                  <w:divsChild>
                    <w:div w:id="1330864934">
                      <w:marLeft w:val="0"/>
                      <w:marRight w:val="0"/>
                      <w:marTop w:val="0"/>
                      <w:marBottom w:val="0"/>
                      <w:divBdr>
                        <w:top w:val="none" w:sz="0" w:space="0" w:color="auto"/>
                        <w:left w:val="none" w:sz="0" w:space="0" w:color="auto"/>
                        <w:bottom w:val="none" w:sz="0" w:space="0" w:color="auto"/>
                        <w:right w:val="none" w:sz="0" w:space="0" w:color="auto"/>
                      </w:divBdr>
                      <w:divsChild>
                        <w:div w:id="1607468244">
                          <w:marLeft w:val="0"/>
                          <w:marRight w:val="0"/>
                          <w:marTop w:val="0"/>
                          <w:marBottom w:val="0"/>
                          <w:divBdr>
                            <w:top w:val="none" w:sz="0" w:space="0" w:color="auto"/>
                            <w:left w:val="none" w:sz="0" w:space="0" w:color="auto"/>
                            <w:bottom w:val="none" w:sz="0" w:space="0" w:color="auto"/>
                            <w:right w:val="none" w:sz="0" w:space="0" w:color="auto"/>
                          </w:divBdr>
                          <w:divsChild>
                            <w:div w:id="957026611">
                              <w:marLeft w:val="0"/>
                              <w:marRight w:val="0"/>
                              <w:marTop w:val="0"/>
                              <w:marBottom w:val="0"/>
                              <w:divBdr>
                                <w:top w:val="none" w:sz="0" w:space="0" w:color="auto"/>
                                <w:left w:val="none" w:sz="0" w:space="0" w:color="auto"/>
                                <w:bottom w:val="none" w:sz="0" w:space="0" w:color="auto"/>
                                <w:right w:val="none" w:sz="0" w:space="0" w:color="auto"/>
                              </w:divBdr>
                              <w:divsChild>
                                <w:div w:id="14089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404966">
      <w:bodyDiv w:val="1"/>
      <w:marLeft w:val="0"/>
      <w:marRight w:val="0"/>
      <w:marTop w:val="0"/>
      <w:marBottom w:val="0"/>
      <w:divBdr>
        <w:top w:val="none" w:sz="0" w:space="0" w:color="auto"/>
        <w:left w:val="none" w:sz="0" w:space="0" w:color="auto"/>
        <w:bottom w:val="none" w:sz="0" w:space="0" w:color="auto"/>
        <w:right w:val="none" w:sz="0" w:space="0" w:color="auto"/>
      </w:divBdr>
      <w:divsChild>
        <w:div w:id="415788969">
          <w:marLeft w:val="0"/>
          <w:marRight w:val="0"/>
          <w:marTop w:val="0"/>
          <w:marBottom w:val="0"/>
          <w:divBdr>
            <w:top w:val="none" w:sz="0" w:space="0" w:color="auto"/>
            <w:left w:val="none" w:sz="0" w:space="0" w:color="auto"/>
            <w:bottom w:val="none" w:sz="0" w:space="0" w:color="auto"/>
            <w:right w:val="none" w:sz="0" w:space="0" w:color="auto"/>
          </w:divBdr>
          <w:divsChild>
            <w:div w:id="1259751423">
              <w:marLeft w:val="0"/>
              <w:marRight w:val="0"/>
              <w:marTop w:val="0"/>
              <w:marBottom w:val="0"/>
              <w:divBdr>
                <w:top w:val="none" w:sz="0" w:space="0" w:color="auto"/>
                <w:left w:val="none" w:sz="0" w:space="0" w:color="auto"/>
                <w:bottom w:val="none" w:sz="0" w:space="0" w:color="auto"/>
                <w:right w:val="none" w:sz="0" w:space="0" w:color="auto"/>
              </w:divBdr>
              <w:divsChild>
                <w:div w:id="576600757">
                  <w:marLeft w:val="0"/>
                  <w:marRight w:val="0"/>
                  <w:marTop w:val="0"/>
                  <w:marBottom w:val="0"/>
                  <w:divBdr>
                    <w:top w:val="single" w:sz="48" w:space="19" w:color="52757E"/>
                    <w:left w:val="single" w:sz="48" w:space="19" w:color="52757E"/>
                    <w:bottom w:val="single" w:sz="48" w:space="19" w:color="52757E"/>
                    <w:right w:val="single" w:sz="48" w:space="19" w:color="52757E"/>
                  </w:divBdr>
                  <w:divsChild>
                    <w:div w:id="1710566110">
                      <w:marLeft w:val="0"/>
                      <w:marRight w:val="0"/>
                      <w:marTop w:val="0"/>
                      <w:marBottom w:val="0"/>
                      <w:divBdr>
                        <w:top w:val="none" w:sz="0" w:space="0" w:color="auto"/>
                        <w:left w:val="none" w:sz="0" w:space="0" w:color="auto"/>
                        <w:bottom w:val="none" w:sz="0" w:space="0" w:color="auto"/>
                        <w:right w:val="none" w:sz="0" w:space="0" w:color="auto"/>
                      </w:divBdr>
                      <w:divsChild>
                        <w:div w:id="631518638">
                          <w:marLeft w:val="0"/>
                          <w:marRight w:val="0"/>
                          <w:marTop w:val="0"/>
                          <w:marBottom w:val="0"/>
                          <w:divBdr>
                            <w:top w:val="none" w:sz="0" w:space="0" w:color="auto"/>
                            <w:left w:val="none" w:sz="0" w:space="0" w:color="auto"/>
                            <w:bottom w:val="none" w:sz="0" w:space="0" w:color="auto"/>
                            <w:right w:val="none" w:sz="0" w:space="0" w:color="auto"/>
                          </w:divBdr>
                          <w:divsChild>
                            <w:div w:id="1673021946">
                              <w:marLeft w:val="0"/>
                              <w:marRight w:val="0"/>
                              <w:marTop w:val="0"/>
                              <w:marBottom w:val="0"/>
                              <w:divBdr>
                                <w:top w:val="none" w:sz="0" w:space="0" w:color="auto"/>
                                <w:left w:val="none" w:sz="0" w:space="0" w:color="auto"/>
                                <w:bottom w:val="none" w:sz="0" w:space="0" w:color="auto"/>
                                <w:right w:val="none" w:sz="0" w:space="0" w:color="auto"/>
                              </w:divBdr>
                              <w:divsChild>
                                <w:div w:id="351422565">
                                  <w:marLeft w:val="0"/>
                                  <w:marRight w:val="0"/>
                                  <w:marTop w:val="0"/>
                                  <w:marBottom w:val="0"/>
                                  <w:divBdr>
                                    <w:top w:val="none" w:sz="0" w:space="0" w:color="auto"/>
                                    <w:left w:val="none" w:sz="0" w:space="0" w:color="auto"/>
                                    <w:bottom w:val="none" w:sz="0" w:space="0" w:color="auto"/>
                                    <w:right w:val="none" w:sz="0" w:space="0" w:color="auto"/>
                                  </w:divBdr>
                                  <w:divsChild>
                                    <w:div w:id="1728800819">
                                      <w:marLeft w:val="0"/>
                                      <w:marRight w:val="0"/>
                                      <w:marTop w:val="0"/>
                                      <w:marBottom w:val="0"/>
                                      <w:divBdr>
                                        <w:top w:val="none" w:sz="0" w:space="0" w:color="auto"/>
                                        <w:left w:val="none" w:sz="0" w:space="0" w:color="auto"/>
                                        <w:bottom w:val="none" w:sz="0" w:space="0" w:color="auto"/>
                                        <w:right w:val="none" w:sz="0" w:space="0" w:color="auto"/>
                                      </w:divBdr>
                                    </w:div>
                                    <w:div w:id="77675955">
                                      <w:marLeft w:val="0"/>
                                      <w:marRight w:val="0"/>
                                      <w:marTop w:val="0"/>
                                      <w:marBottom w:val="0"/>
                                      <w:divBdr>
                                        <w:top w:val="none" w:sz="0" w:space="0" w:color="auto"/>
                                        <w:left w:val="none" w:sz="0" w:space="0" w:color="auto"/>
                                        <w:bottom w:val="none" w:sz="0" w:space="0" w:color="auto"/>
                                        <w:right w:val="none" w:sz="0" w:space="0" w:color="auto"/>
                                      </w:divBdr>
                                      <w:divsChild>
                                        <w:div w:id="1683825069">
                                          <w:marLeft w:val="0"/>
                                          <w:marRight w:val="0"/>
                                          <w:marTop w:val="0"/>
                                          <w:marBottom w:val="0"/>
                                          <w:divBdr>
                                            <w:top w:val="none" w:sz="0" w:space="0" w:color="auto"/>
                                            <w:left w:val="none" w:sz="0" w:space="0" w:color="auto"/>
                                            <w:bottom w:val="none" w:sz="0" w:space="0" w:color="auto"/>
                                            <w:right w:val="none" w:sz="0" w:space="0" w:color="auto"/>
                                          </w:divBdr>
                                          <w:divsChild>
                                            <w:div w:id="74130791">
                                              <w:marLeft w:val="0"/>
                                              <w:marRight w:val="0"/>
                                              <w:marTop w:val="0"/>
                                              <w:marBottom w:val="0"/>
                                              <w:divBdr>
                                                <w:top w:val="none" w:sz="0" w:space="0" w:color="auto"/>
                                                <w:left w:val="none" w:sz="0" w:space="0" w:color="auto"/>
                                                <w:bottom w:val="none" w:sz="0" w:space="0" w:color="auto"/>
                                                <w:right w:val="none" w:sz="0" w:space="0" w:color="auto"/>
                                              </w:divBdr>
                                              <w:divsChild>
                                                <w:div w:id="509417041">
                                                  <w:marLeft w:val="0"/>
                                                  <w:marRight w:val="0"/>
                                                  <w:marTop w:val="0"/>
                                                  <w:marBottom w:val="0"/>
                                                  <w:divBdr>
                                                    <w:top w:val="none" w:sz="0" w:space="0" w:color="auto"/>
                                                    <w:left w:val="none" w:sz="0" w:space="0" w:color="auto"/>
                                                    <w:bottom w:val="none" w:sz="0" w:space="0" w:color="auto"/>
                                                    <w:right w:val="none" w:sz="0" w:space="0" w:color="auto"/>
                                                  </w:divBdr>
                                                </w:div>
                                                <w:div w:id="1446660660">
                                                  <w:marLeft w:val="0"/>
                                                  <w:marRight w:val="0"/>
                                                  <w:marTop w:val="0"/>
                                                  <w:marBottom w:val="0"/>
                                                  <w:divBdr>
                                                    <w:top w:val="none" w:sz="0" w:space="0" w:color="auto"/>
                                                    <w:left w:val="none" w:sz="0" w:space="0" w:color="auto"/>
                                                    <w:bottom w:val="none" w:sz="0" w:space="0" w:color="auto"/>
                                                    <w:right w:val="none" w:sz="0" w:space="0" w:color="auto"/>
                                                  </w:divBdr>
                                                  <w:divsChild>
                                                    <w:div w:id="953631290">
                                                      <w:marLeft w:val="0"/>
                                                      <w:marRight w:val="0"/>
                                                      <w:marTop w:val="0"/>
                                                      <w:marBottom w:val="0"/>
                                                      <w:divBdr>
                                                        <w:top w:val="none" w:sz="0" w:space="0" w:color="auto"/>
                                                        <w:left w:val="none" w:sz="0" w:space="0" w:color="auto"/>
                                                        <w:bottom w:val="none" w:sz="0" w:space="0" w:color="auto"/>
                                                        <w:right w:val="none" w:sz="0" w:space="0" w:color="auto"/>
                                                      </w:divBdr>
                                                    </w:div>
                                                    <w:div w:id="1080903994">
                                                      <w:marLeft w:val="0"/>
                                                      <w:marRight w:val="0"/>
                                                      <w:marTop w:val="0"/>
                                                      <w:marBottom w:val="0"/>
                                                      <w:divBdr>
                                                        <w:top w:val="none" w:sz="0" w:space="0" w:color="auto"/>
                                                        <w:left w:val="none" w:sz="0" w:space="0" w:color="auto"/>
                                                        <w:bottom w:val="none" w:sz="0" w:space="0" w:color="auto"/>
                                                        <w:right w:val="none" w:sz="0" w:space="0" w:color="auto"/>
                                                      </w:divBdr>
                                                    </w:div>
                                                  </w:divsChild>
                                                </w:div>
                                                <w:div w:id="10324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121017">
      <w:bodyDiv w:val="1"/>
      <w:marLeft w:val="0"/>
      <w:marRight w:val="0"/>
      <w:marTop w:val="0"/>
      <w:marBottom w:val="0"/>
      <w:divBdr>
        <w:top w:val="none" w:sz="0" w:space="0" w:color="auto"/>
        <w:left w:val="none" w:sz="0" w:space="0" w:color="auto"/>
        <w:bottom w:val="none" w:sz="0" w:space="0" w:color="auto"/>
        <w:right w:val="none" w:sz="0" w:space="0" w:color="auto"/>
      </w:divBdr>
    </w:div>
    <w:div w:id="1497066718">
      <w:bodyDiv w:val="1"/>
      <w:marLeft w:val="0"/>
      <w:marRight w:val="0"/>
      <w:marTop w:val="0"/>
      <w:marBottom w:val="0"/>
      <w:divBdr>
        <w:top w:val="none" w:sz="0" w:space="0" w:color="auto"/>
        <w:left w:val="none" w:sz="0" w:space="0" w:color="auto"/>
        <w:bottom w:val="none" w:sz="0" w:space="0" w:color="auto"/>
        <w:right w:val="none" w:sz="0" w:space="0" w:color="auto"/>
      </w:divBdr>
      <w:divsChild>
        <w:div w:id="2000114499">
          <w:marLeft w:val="0"/>
          <w:marRight w:val="0"/>
          <w:marTop w:val="0"/>
          <w:marBottom w:val="0"/>
          <w:divBdr>
            <w:top w:val="none" w:sz="0" w:space="0" w:color="auto"/>
            <w:left w:val="none" w:sz="0" w:space="0" w:color="auto"/>
            <w:bottom w:val="none" w:sz="0" w:space="0" w:color="auto"/>
            <w:right w:val="none" w:sz="0" w:space="0" w:color="auto"/>
          </w:divBdr>
          <w:divsChild>
            <w:div w:id="1923102427">
              <w:marLeft w:val="0"/>
              <w:marRight w:val="0"/>
              <w:marTop w:val="0"/>
              <w:marBottom w:val="0"/>
              <w:divBdr>
                <w:top w:val="none" w:sz="0" w:space="0" w:color="auto"/>
                <w:left w:val="none" w:sz="0" w:space="0" w:color="auto"/>
                <w:bottom w:val="none" w:sz="0" w:space="0" w:color="auto"/>
                <w:right w:val="none" w:sz="0" w:space="0" w:color="auto"/>
              </w:divBdr>
              <w:divsChild>
                <w:div w:id="1421872712">
                  <w:marLeft w:val="0"/>
                  <w:marRight w:val="0"/>
                  <w:marTop w:val="0"/>
                  <w:marBottom w:val="0"/>
                  <w:divBdr>
                    <w:top w:val="single" w:sz="48" w:space="19" w:color="52757E"/>
                    <w:left w:val="single" w:sz="48" w:space="19" w:color="52757E"/>
                    <w:bottom w:val="single" w:sz="48" w:space="19" w:color="52757E"/>
                    <w:right w:val="single" w:sz="48" w:space="19" w:color="52757E"/>
                  </w:divBdr>
                  <w:divsChild>
                    <w:div w:id="132412">
                      <w:marLeft w:val="0"/>
                      <w:marRight w:val="0"/>
                      <w:marTop w:val="0"/>
                      <w:marBottom w:val="0"/>
                      <w:divBdr>
                        <w:top w:val="none" w:sz="0" w:space="0" w:color="auto"/>
                        <w:left w:val="none" w:sz="0" w:space="0" w:color="auto"/>
                        <w:bottom w:val="none" w:sz="0" w:space="0" w:color="auto"/>
                        <w:right w:val="none" w:sz="0" w:space="0" w:color="auto"/>
                      </w:divBdr>
                      <w:divsChild>
                        <w:div w:id="602222305">
                          <w:marLeft w:val="0"/>
                          <w:marRight w:val="0"/>
                          <w:marTop w:val="0"/>
                          <w:marBottom w:val="0"/>
                          <w:divBdr>
                            <w:top w:val="none" w:sz="0" w:space="0" w:color="auto"/>
                            <w:left w:val="none" w:sz="0" w:space="0" w:color="auto"/>
                            <w:bottom w:val="none" w:sz="0" w:space="0" w:color="auto"/>
                            <w:right w:val="none" w:sz="0" w:space="0" w:color="auto"/>
                          </w:divBdr>
                          <w:divsChild>
                            <w:div w:id="673148817">
                              <w:marLeft w:val="0"/>
                              <w:marRight w:val="0"/>
                              <w:marTop w:val="0"/>
                              <w:marBottom w:val="0"/>
                              <w:divBdr>
                                <w:top w:val="none" w:sz="0" w:space="0" w:color="auto"/>
                                <w:left w:val="none" w:sz="0" w:space="0" w:color="auto"/>
                                <w:bottom w:val="none" w:sz="0" w:space="0" w:color="auto"/>
                                <w:right w:val="none" w:sz="0" w:space="0" w:color="auto"/>
                              </w:divBdr>
                              <w:divsChild>
                                <w:div w:id="123040674">
                                  <w:marLeft w:val="0"/>
                                  <w:marRight w:val="0"/>
                                  <w:marTop w:val="0"/>
                                  <w:marBottom w:val="0"/>
                                  <w:divBdr>
                                    <w:top w:val="none" w:sz="0" w:space="0" w:color="auto"/>
                                    <w:left w:val="none" w:sz="0" w:space="0" w:color="auto"/>
                                    <w:bottom w:val="none" w:sz="0" w:space="0" w:color="auto"/>
                                    <w:right w:val="none" w:sz="0" w:space="0" w:color="auto"/>
                                  </w:divBdr>
                                </w:div>
                                <w:div w:id="1897012760">
                                  <w:marLeft w:val="0"/>
                                  <w:marRight w:val="0"/>
                                  <w:marTop w:val="0"/>
                                  <w:marBottom w:val="0"/>
                                  <w:divBdr>
                                    <w:top w:val="none" w:sz="0" w:space="0" w:color="auto"/>
                                    <w:left w:val="none" w:sz="0" w:space="0" w:color="auto"/>
                                    <w:bottom w:val="none" w:sz="0" w:space="0" w:color="auto"/>
                                    <w:right w:val="none" w:sz="0" w:space="0" w:color="auto"/>
                                  </w:divBdr>
                                </w:div>
                                <w:div w:id="1631089173">
                                  <w:marLeft w:val="0"/>
                                  <w:marRight w:val="0"/>
                                  <w:marTop w:val="0"/>
                                  <w:marBottom w:val="0"/>
                                  <w:divBdr>
                                    <w:top w:val="none" w:sz="0" w:space="0" w:color="auto"/>
                                    <w:left w:val="none" w:sz="0" w:space="0" w:color="auto"/>
                                    <w:bottom w:val="none" w:sz="0" w:space="0" w:color="auto"/>
                                    <w:right w:val="none" w:sz="0" w:space="0" w:color="auto"/>
                                  </w:divBdr>
                                  <w:divsChild>
                                    <w:div w:id="144860442">
                                      <w:marLeft w:val="0"/>
                                      <w:marRight w:val="0"/>
                                      <w:marTop w:val="0"/>
                                      <w:marBottom w:val="60"/>
                                      <w:divBdr>
                                        <w:top w:val="none" w:sz="0" w:space="0" w:color="auto"/>
                                        <w:left w:val="none" w:sz="0" w:space="0" w:color="auto"/>
                                        <w:bottom w:val="none" w:sz="0" w:space="0" w:color="auto"/>
                                        <w:right w:val="none" w:sz="0" w:space="0" w:color="auto"/>
                                      </w:divBdr>
                                    </w:div>
                                    <w:div w:id="2630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ecure.schoolcentre.net/PupilPremium.aspx/_ItemDetails?Id=83&amp;overviewId=107" TargetMode="External"/><Relationship Id="rId4" Type="http://schemas.microsoft.com/office/2007/relationships/stylesWithEffects" Target="stylesWithEffects.xml"/><Relationship Id="rId9" Type="http://schemas.openxmlformats.org/officeDocument/2006/relationships/hyperlink" Target="https://secure.schoolcentre.net/PupilPremium.aspx/_ItemDetails?Id=83&amp;overviewId=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080BD-110B-4A51-9667-1FCC978C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BFF8E9A3</Template>
  <TotalTime>1</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Best</dc:creator>
  <cp:lastModifiedBy>rachel.gaulton</cp:lastModifiedBy>
  <cp:revision>2</cp:revision>
  <dcterms:created xsi:type="dcterms:W3CDTF">2020-01-30T12:30:00Z</dcterms:created>
  <dcterms:modified xsi:type="dcterms:W3CDTF">2020-01-30T12:30:00Z</dcterms:modified>
</cp:coreProperties>
</file>