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3AD" w:rsidRDefault="00810E33">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-94910</wp:posOffset>
                </wp:positionH>
                <wp:positionV relativeFrom="paragraph">
                  <wp:posOffset>5368954</wp:posOffset>
                </wp:positionV>
                <wp:extent cx="5826642" cy="3115340"/>
                <wp:effectExtent l="0" t="0" r="2222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642" cy="3115340"/>
                        </a:xfrm>
                        <a:prstGeom prst="rect">
                          <a:avLst/>
                        </a:prstGeom>
                        <a:solidFill>
                          <a:srgbClr val="FFFFFF"/>
                        </a:solidFill>
                        <a:ln w="9525">
                          <a:solidFill>
                            <a:srgbClr val="000000"/>
                          </a:solidFill>
                          <a:miter lim="800000"/>
                          <a:headEnd/>
                          <a:tailEnd/>
                        </a:ln>
                      </wps:spPr>
                      <wps:txbx>
                        <w:txbxContent>
                          <w:p w:rsidR="00810E33" w:rsidRDefault="00810E33">
                            <w:r>
                              <w:rPr>
                                <w:rFonts w:ascii="Helvetica" w:hAnsi="Helvetica" w:cs="Helvetica"/>
                                <w:color w:val="1C1E21"/>
                                <w:sz w:val="21"/>
                                <w:szCs w:val="21"/>
                              </w:rPr>
                              <w:t>Over the years, our Speak out Stay safe assemblies have taken place in more than 90% of all primary schools across the UK, giving children the knowledge they need to stay safe from harm and to speak out if they're worried.</w:t>
                            </w:r>
                            <w:r>
                              <w:rPr>
                                <w:rFonts w:ascii="Helvetica" w:hAnsi="Helvetica" w:cs="Helvetica"/>
                                <w:color w:val="1C1E21"/>
                                <w:sz w:val="21"/>
                                <w:szCs w:val="21"/>
                              </w:rPr>
                              <w:br/>
                            </w:r>
                            <w:r>
                              <w:rPr>
                                <w:rFonts w:ascii="Helvetica" w:hAnsi="Helvetica" w:cs="Helvetica"/>
                                <w:color w:val="1C1E21"/>
                                <w:sz w:val="21"/>
                                <w:szCs w:val="21"/>
                              </w:rPr>
                              <w:br/>
                              <w:t xml:space="preserve">While we </w:t>
                            </w:r>
                            <w:proofErr w:type="gramStart"/>
                            <w:r>
                              <w:rPr>
                                <w:rFonts w:ascii="Helvetica" w:hAnsi="Helvetica" w:cs="Helvetica"/>
                                <w:color w:val="1C1E21"/>
                                <w:sz w:val="21"/>
                                <w:szCs w:val="21"/>
                              </w:rPr>
                              <w:t>aren't</w:t>
                            </w:r>
                            <w:proofErr w:type="gramEnd"/>
                            <w:r>
                              <w:rPr>
                                <w:rFonts w:ascii="Helvetica" w:hAnsi="Helvetica" w:cs="Helvetica"/>
                                <w:color w:val="1C1E21"/>
                                <w:sz w:val="21"/>
                                <w:szCs w:val="21"/>
                              </w:rPr>
                              <w:t xml:space="preserve"> able to run our assemblies as normal right now, we are SO excited to announce that next Friday June 5th we'll be hosting our very own VIRTUAL Speak out Stay saf</w:t>
                            </w:r>
                            <w:r>
                              <w:rPr>
                                <w:rStyle w:val="textexposedshow"/>
                                <w:rFonts w:ascii="Helvetica" w:hAnsi="Helvetica" w:cs="Helvetica"/>
                                <w:color w:val="1C1E21"/>
                                <w:sz w:val="21"/>
                                <w:szCs w:val="21"/>
                              </w:rPr>
                              <w:t xml:space="preserve">e assembly alongside some VERY special guests... Drumroll please... </w:t>
                            </w:r>
                            <w:r>
                              <w:rPr>
                                <w:rStyle w:val="6qdm"/>
                                <w:rFonts w:ascii="Helvetica" w:hAnsi="Helvetica" w:cs="Helvetica"/>
                                <w:color w:val="1C1E21"/>
                              </w:rPr>
                              <w:t>🥁</w:t>
                            </w:r>
                            <w:r>
                              <w:rPr>
                                <w:rStyle w:val="textexposedshow"/>
                                <w:rFonts w:ascii="Helvetica" w:hAnsi="Helvetica" w:cs="Helvetica"/>
                                <w:color w:val="1C1E21"/>
                                <w:sz w:val="21"/>
                                <w:szCs w:val="21"/>
                              </w:rPr>
                              <w:t xml:space="preserve"> </w:t>
                            </w:r>
                            <w:r>
                              <w:rPr>
                                <w:rFonts w:ascii="Helvetica" w:hAnsi="Helvetica" w:cs="Helvetica"/>
                                <w:color w:val="1C1E21"/>
                                <w:sz w:val="21"/>
                                <w:szCs w:val="21"/>
                              </w:rPr>
                              <w:br/>
                            </w:r>
                            <w:r>
                              <w:rPr>
                                <w:rFonts w:ascii="Helvetica" w:hAnsi="Helvetica" w:cs="Helvetica"/>
                                <w:color w:val="1C1E21"/>
                                <w:sz w:val="21"/>
                                <w:szCs w:val="21"/>
                              </w:rPr>
                              <w:br/>
                            </w:r>
                            <w:r>
                              <w:rPr>
                                <w:rStyle w:val="6qdm"/>
                                <w:rFonts w:ascii="Helvetica" w:hAnsi="Helvetica" w:cs="Helvetica"/>
                                <w:color w:val="1C1E21"/>
                              </w:rPr>
                              <w:t>⭐️</w:t>
                            </w:r>
                            <w:r>
                              <w:rPr>
                                <w:rStyle w:val="textexposedshow"/>
                                <w:rFonts w:ascii="Helvetica" w:hAnsi="Helvetica" w:cs="Helvetica"/>
                                <w:color w:val="1C1E21"/>
                                <w:sz w:val="21"/>
                                <w:szCs w:val="21"/>
                              </w:rPr>
                              <w:t xml:space="preserve"> </w:t>
                            </w:r>
                            <w:hyperlink r:id="rId5" w:history="1">
                              <w:r>
                                <w:rPr>
                                  <w:rStyle w:val="Hyperlink"/>
                                  <w:rFonts w:ascii="Helvetica" w:hAnsi="Helvetica" w:cs="Helvetica"/>
                                  <w:color w:val="385898"/>
                                  <w:sz w:val="21"/>
                                  <w:szCs w:val="21"/>
                                </w:rPr>
                                <w:t>Ant and Dec</w:t>
                              </w:r>
                            </w:hyperlink>
                            <w:r>
                              <w:rPr>
                                <w:rFonts w:ascii="Helvetica" w:hAnsi="Helvetica" w:cs="Helvetica"/>
                                <w:color w:val="1C1E21"/>
                                <w:sz w:val="21"/>
                                <w:szCs w:val="21"/>
                              </w:rPr>
                              <w:br/>
                            </w:r>
                            <w:r>
                              <w:rPr>
                                <w:rStyle w:val="6qdm"/>
                                <w:rFonts w:ascii="Helvetica" w:hAnsi="Helvetica" w:cs="Helvetica"/>
                                <w:color w:val="1C1E21"/>
                              </w:rPr>
                              <w:t>⭐️</w:t>
                            </w:r>
                            <w:r>
                              <w:rPr>
                                <w:rStyle w:val="textexposedshow"/>
                                <w:rFonts w:ascii="Helvetica" w:hAnsi="Helvetica" w:cs="Helvetica"/>
                                <w:color w:val="1C1E21"/>
                                <w:sz w:val="21"/>
                                <w:szCs w:val="21"/>
                              </w:rPr>
                              <w:t xml:space="preserve"> David Walliams</w:t>
                            </w:r>
                            <w:r>
                              <w:rPr>
                                <w:rFonts w:ascii="Helvetica" w:hAnsi="Helvetica" w:cs="Helvetica"/>
                                <w:color w:val="1C1E21"/>
                                <w:sz w:val="21"/>
                                <w:szCs w:val="21"/>
                              </w:rPr>
                              <w:br/>
                            </w:r>
                            <w:r>
                              <w:rPr>
                                <w:rStyle w:val="6qdm"/>
                                <w:rFonts w:ascii="Helvetica" w:hAnsi="Helvetica" w:cs="Helvetica"/>
                                <w:color w:val="1C1E21"/>
                              </w:rPr>
                              <w:t>⭐️</w:t>
                            </w:r>
                            <w:r>
                              <w:rPr>
                                <w:rStyle w:val="textexposedshow"/>
                                <w:rFonts w:ascii="Helvetica" w:hAnsi="Helvetica" w:cs="Helvetica"/>
                                <w:color w:val="1C1E21"/>
                                <w:sz w:val="21"/>
                                <w:szCs w:val="21"/>
                              </w:rPr>
                              <w:t xml:space="preserve"> Children and Families Minister Vicky Ford MP!</w:t>
                            </w:r>
                            <w:r>
                              <w:rPr>
                                <w:rFonts w:ascii="Helvetica" w:hAnsi="Helvetica" w:cs="Helvetica"/>
                                <w:color w:val="1C1E21"/>
                                <w:sz w:val="21"/>
                                <w:szCs w:val="21"/>
                              </w:rPr>
                              <w:br/>
                            </w:r>
                            <w:r>
                              <w:rPr>
                                <w:rFonts w:ascii="Helvetica" w:hAnsi="Helvetica" w:cs="Helvetica"/>
                                <w:color w:val="1C1E21"/>
                                <w:sz w:val="21"/>
                                <w:szCs w:val="21"/>
                              </w:rPr>
                              <w:br/>
                            </w:r>
                            <w:r>
                              <w:rPr>
                                <w:rStyle w:val="textexposedshow"/>
                                <w:rFonts w:ascii="Helvetica" w:hAnsi="Helvetica" w:cs="Helvetica"/>
                                <w:color w:val="1C1E21"/>
                                <w:sz w:val="21"/>
                                <w:szCs w:val="21"/>
                              </w:rPr>
                              <w:t>Tune in as a family, right here on our Facebook page from 9.30am.</w:t>
                            </w:r>
                            <w:r>
                              <w:rPr>
                                <w:rFonts w:ascii="Helvetica" w:hAnsi="Helvetica" w:cs="Helvetica"/>
                                <w:color w:val="1C1E21"/>
                                <w:sz w:val="21"/>
                                <w:szCs w:val="21"/>
                              </w:rPr>
                              <w:br/>
                            </w:r>
                            <w:r>
                              <w:rPr>
                                <w:rFonts w:ascii="Helvetica" w:hAnsi="Helvetica" w:cs="Helvetica"/>
                                <w:color w:val="1C1E21"/>
                                <w:sz w:val="21"/>
                                <w:szCs w:val="21"/>
                              </w:rPr>
                              <w:br/>
                            </w:r>
                            <w:r>
                              <w:rPr>
                                <w:rStyle w:val="textexposedshow"/>
                                <w:rFonts w:ascii="Helvetica" w:hAnsi="Helvetica" w:cs="Helvetica"/>
                                <w:color w:val="1C1E21"/>
                                <w:sz w:val="21"/>
                                <w:szCs w:val="21"/>
                              </w:rPr>
                              <w:t>Please share and help us spread the word!</w:t>
                            </w:r>
                            <w:r>
                              <w:rPr>
                                <w:rFonts w:ascii="Helvetica" w:hAnsi="Helvetica" w:cs="Helvetica"/>
                                <w:color w:val="1C1E21"/>
                                <w:sz w:val="21"/>
                                <w:szCs w:val="21"/>
                              </w:rPr>
                              <w:br/>
                            </w:r>
                            <w:r>
                              <w:rPr>
                                <w:rFonts w:ascii="Helvetica" w:hAnsi="Helvetica" w:cs="Helvetica"/>
                                <w:color w:val="1C1E21"/>
                                <w:sz w:val="21"/>
                                <w:szCs w:val="21"/>
                              </w:rPr>
                              <w:br/>
                            </w:r>
                            <w:r>
                              <w:rPr>
                                <w:rStyle w:val="textexposedshow"/>
                                <w:rFonts w:ascii="Helvetica" w:hAnsi="Helvetica" w:cs="Helvetica"/>
                                <w:color w:val="1C1E21"/>
                                <w:sz w:val="21"/>
                                <w:szCs w:val="21"/>
                              </w:rPr>
                              <w:t xml:space="preserve">Find out more about the Speak out Stay safe programme here: </w:t>
                            </w:r>
                            <w:hyperlink r:id="rId6" w:tgtFrame="_blank" w:history="1">
                              <w:r>
                                <w:rPr>
                                  <w:rStyle w:val="Hyperlink"/>
                                  <w:rFonts w:ascii="Helvetica" w:hAnsi="Helvetica" w:cs="Helvetica"/>
                                  <w:color w:val="385898"/>
                                  <w:sz w:val="21"/>
                                  <w:szCs w:val="21"/>
                                </w:rPr>
                                <w:t>https://bit.ly/3erV1Tj</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45pt;margin-top:422.75pt;width:458.8pt;height:24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">
                <v:textbox>
                  <w:txbxContent>
                    <w:p w:rsidR="00810E33" w:rsidRDefault="00810E33">
                      <w:r>
                        <w:rPr>
                          <w:rFonts w:ascii="Helvetica" w:hAnsi="Helvetica" w:cs="Helvetica"/>
                          <w:color w:val="1C1E21"/>
                          <w:sz w:val="21"/>
                          <w:szCs w:val="21"/>
                        </w:rPr>
                        <w:t>Over the years, our Speak out Stay safe assemblies have taken place in more than 90% of all primary schools across the UK, giving children the knowledge they need to stay safe from harm and to speak out if they're worried.</w:t>
                      </w:r>
                      <w:r>
                        <w:rPr>
                          <w:rFonts w:ascii="Helvetica" w:hAnsi="Helvetica" w:cs="Helvetica"/>
                          <w:color w:val="1C1E21"/>
                          <w:sz w:val="21"/>
                          <w:szCs w:val="21"/>
                        </w:rPr>
                        <w:br/>
                      </w:r>
                      <w:r>
                        <w:rPr>
                          <w:rFonts w:ascii="Helvetica" w:hAnsi="Helvetica" w:cs="Helvetica"/>
                          <w:color w:val="1C1E21"/>
                          <w:sz w:val="21"/>
                          <w:szCs w:val="21"/>
                        </w:rPr>
                        <w:br/>
                        <w:t xml:space="preserve">While we </w:t>
                      </w:r>
                      <w:proofErr w:type="gramStart"/>
                      <w:r>
                        <w:rPr>
                          <w:rFonts w:ascii="Helvetica" w:hAnsi="Helvetica" w:cs="Helvetica"/>
                          <w:color w:val="1C1E21"/>
                          <w:sz w:val="21"/>
                          <w:szCs w:val="21"/>
                        </w:rPr>
                        <w:t>aren't</w:t>
                      </w:r>
                      <w:proofErr w:type="gramEnd"/>
                      <w:r>
                        <w:rPr>
                          <w:rFonts w:ascii="Helvetica" w:hAnsi="Helvetica" w:cs="Helvetica"/>
                          <w:color w:val="1C1E21"/>
                          <w:sz w:val="21"/>
                          <w:szCs w:val="21"/>
                        </w:rPr>
                        <w:t xml:space="preserve"> able to run our assemblies as normal right now, we are SO excited to announce that next Friday June 5th we'll be hosting our very own VIRTUAL Speak out Stay saf</w:t>
                      </w:r>
                      <w:r>
                        <w:rPr>
                          <w:rStyle w:val="textexposedshow"/>
                          <w:rFonts w:ascii="Helvetica" w:hAnsi="Helvetica" w:cs="Helvetica"/>
                          <w:color w:val="1C1E21"/>
                          <w:sz w:val="21"/>
                          <w:szCs w:val="21"/>
                        </w:rPr>
                        <w:t xml:space="preserve">e assembly alongside some VERY special guests... Drumroll please... </w:t>
                      </w:r>
                      <w:r>
                        <w:rPr>
                          <w:rStyle w:val="6qdm"/>
                          <w:rFonts w:ascii="Helvetica" w:hAnsi="Helvetica" w:cs="Helvetica"/>
                          <w:color w:val="1C1E21"/>
                        </w:rPr>
                        <w:t>🥁</w:t>
                      </w:r>
                      <w:r>
                        <w:rPr>
                          <w:rStyle w:val="textexposedshow"/>
                          <w:rFonts w:ascii="Helvetica" w:hAnsi="Helvetica" w:cs="Helvetica"/>
                          <w:color w:val="1C1E21"/>
                          <w:sz w:val="21"/>
                          <w:szCs w:val="21"/>
                        </w:rPr>
                        <w:t xml:space="preserve"> </w:t>
                      </w:r>
                      <w:r>
                        <w:rPr>
                          <w:rFonts w:ascii="Helvetica" w:hAnsi="Helvetica" w:cs="Helvetica"/>
                          <w:color w:val="1C1E21"/>
                          <w:sz w:val="21"/>
                          <w:szCs w:val="21"/>
                        </w:rPr>
                        <w:br/>
                      </w:r>
                      <w:r>
                        <w:rPr>
                          <w:rFonts w:ascii="Helvetica" w:hAnsi="Helvetica" w:cs="Helvetica"/>
                          <w:color w:val="1C1E21"/>
                          <w:sz w:val="21"/>
                          <w:szCs w:val="21"/>
                        </w:rPr>
                        <w:br/>
                      </w:r>
                      <w:r>
                        <w:rPr>
                          <w:rStyle w:val="6qdm"/>
                          <w:rFonts w:ascii="Helvetica" w:hAnsi="Helvetica" w:cs="Helvetica"/>
                          <w:color w:val="1C1E21"/>
                        </w:rPr>
                        <w:t>⭐️</w:t>
                      </w:r>
                      <w:r>
                        <w:rPr>
                          <w:rStyle w:val="textexposedshow"/>
                          <w:rFonts w:ascii="Helvetica" w:hAnsi="Helvetica" w:cs="Helvetica"/>
                          <w:color w:val="1C1E21"/>
                          <w:sz w:val="21"/>
                          <w:szCs w:val="21"/>
                        </w:rPr>
                        <w:t xml:space="preserve"> </w:t>
                      </w:r>
                      <w:hyperlink r:id="rId7" w:history="1">
                        <w:r>
                          <w:rPr>
                            <w:rStyle w:val="Hyperlink"/>
                            <w:rFonts w:ascii="Helvetica" w:hAnsi="Helvetica" w:cs="Helvetica"/>
                            <w:color w:val="385898"/>
                            <w:sz w:val="21"/>
                            <w:szCs w:val="21"/>
                          </w:rPr>
                          <w:t>Ant and Dec</w:t>
                        </w:r>
                      </w:hyperlink>
                      <w:r>
                        <w:rPr>
                          <w:rFonts w:ascii="Helvetica" w:hAnsi="Helvetica" w:cs="Helvetica"/>
                          <w:color w:val="1C1E21"/>
                          <w:sz w:val="21"/>
                          <w:szCs w:val="21"/>
                        </w:rPr>
                        <w:br/>
                      </w:r>
                      <w:r>
                        <w:rPr>
                          <w:rStyle w:val="6qdm"/>
                          <w:rFonts w:ascii="Helvetica" w:hAnsi="Helvetica" w:cs="Helvetica"/>
                          <w:color w:val="1C1E21"/>
                        </w:rPr>
                        <w:t>⭐️</w:t>
                      </w:r>
                      <w:r>
                        <w:rPr>
                          <w:rStyle w:val="textexposedshow"/>
                          <w:rFonts w:ascii="Helvetica" w:hAnsi="Helvetica" w:cs="Helvetica"/>
                          <w:color w:val="1C1E21"/>
                          <w:sz w:val="21"/>
                          <w:szCs w:val="21"/>
                        </w:rPr>
                        <w:t xml:space="preserve"> David Walliams</w:t>
                      </w:r>
                      <w:r>
                        <w:rPr>
                          <w:rFonts w:ascii="Helvetica" w:hAnsi="Helvetica" w:cs="Helvetica"/>
                          <w:color w:val="1C1E21"/>
                          <w:sz w:val="21"/>
                          <w:szCs w:val="21"/>
                        </w:rPr>
                        <w:br/>
                      </w:r>
                      <w:r>
                        <w:rPr>
                          <w:rStyle w:val="6qdm"/>
                          <w:rFonts w:ascii="Helvetica" w:hAnsi="Helvetica" w:cs="Helvetica"/>
                          <w:color w:val="1C1E21"/>
                        </w:rPr>
                        <w:t>⭐️</w:t>
                      </w:r>
                      <w:r>
                        <w:rPr>
                          <w:rStyle w:val="textexposedshow"/>
                          <w:rFonts w:ascii="Helvetica" w:hAnsi="Helvetica" w:cs="Helvetica"/>
                          <w:color w:val="1C1E21"/>
                          <w:sz w:val="21"/>
                          <w:szCs w:val="21"/>
                        </w:rPr>
                        <w:t xml:space="preserve"> Children and Families Minister Vicky Ford MP!</w:t>
                      </w:r>
                      <w:r>
                        <w:rPr>
                          <w:rFonts w:ascii="Helvetica" w:hAnsi="Helvetica" w:cs="Helvetica"/>
                          <w:color w:val="1C1E21"/>
                          <w:sz w:val="21"/>
                          <w:szCs w:val="21"/>
                        </w:rPr>
                        <w:br/>
                      </w:r>
                      <w:r>
                        <w:rPr>
                          <w:rFonts w:ascii="Helvetica" w:hAnsi="Helvetica" w:cs="Helvetica"/>
                          <w:color w:val="1C1E21"/>
                          <w:sz w:val="21"/>
                          <w:szCs w:val="21"/>
                        </w:rPr>
                        <w:br/>
                      </w:r>
                      <w:r>
                        <w:rPr>
                          <w:rStyle w:val="textexposedshow"/>
                          <w:rFonts w:ascii="Helvetica" w:hAnsi="Helvetica" w:cs="Helvetica"/>
                          <w:color w:val="1C1E21"/>
                          <w:sz w:val="21"/>
                          <w:szCs w:val="21"/>
                        </w:rPr>
                        <w:t>Tune in as a family, right here on our Facebook page from 9.30am.</w:t>
                      </w:r>
                      <w:r>
                        <w:rPr>
                          <w:rFonts w:ascii="Helvetica" w:hAnsi="Helvetica" w:cs="Helvetica"/>
                          <w:color w:val="1C1E21"/>
                          <w:sz w:val="21"/>
                          <w:szCs w:val="21"/>
                        </w:rPr>
                        <w:br/>
                      </w:r>
                      <w:r>
                        <w:rPr>
                          <w:rFonts w:ascii="Helvetica" w:hAnsi="Helvetica" w:cs="Helvetica"/>
                          <w:color w:val="1C1E21"/>
                          <w:sz w:val="21"/>
                          <w:szCs w:val="21"/>
                        </w:rPr>
                        <w:br/>
                      </w:r>
                      <w:r>
                        <w:rPr>
                          <w:rStyle w:val="textexposedshow"/>
                          <w:rFonts w:ascii="Helvetica" w:hAnsi="Helvetica" w:cs="Helvetica"/>
                          <w:color w:val="1C1E21"/>
                          <w:sz w:val="21"/>
                          <w:szCs w:val="21"/>
                        </w:rPr>
                        <w:t>Please share and help us spread the word!</w:t>
                      </w:r>
                      <w:r>
                        <w:rPr>
                          <w:rFonts w:ascii="Helvetica" w:hAnsi="Helvetica" w:cs="Helvetica"/>
                          <w:color w:val="1C1E21"/>
                          <w:sz w:val="21"/>
                          <w:szCs w:val="21"/>
                        </w:rPr>
                        <w:br/>
                      </w:r>
                      <w:r>
                        <w:rPr>
                          <w:rFonts w:ascii="Helvetica" w:hAnsi="Helvetica" w:cs="Helvetica"/>
                          <w:color w:val="1C1E21"/>
                          <w:sz w:val="21"/>
                          <w:szCs w:val="21"/>
                        </w:rPr>
                        <w:br/>
                      </w:r>
                      <w:r>
                        <w:rPr>
                          <w:rStyle w:val="textexposedshow"/>
                          <w:rFonts w:ascii="Helvetica" w:hAnsi="Helvetica" w:cs="Helvetica"/>
                          <w:color w:val="1C1E21"/>
                          <w:sz w:val="21"/>
                          <w:szCs w:val="21"/>
                        </w:rPr>
                        <w:t xml:space="preserve">Find out more about the Speak out Stay safe programme here: </w:t>
                      </w:r>
                      <w:hyperlink r:id="rId8" w:tgtFrame="_blank" w:history="1">
                        <w:r>
                          <w:rPr>
                            <w:rStyle w:val="Hyperlink"/>
                            <w:rFonts w:ascii="Helvetica" w:hAnsi="Helvetica" w:cs="Helvetica"/>
                            <w:color w:val="385898"/>
                            <w:sz w:val="21"/>
                            <w:szCs w:val="21"/>
                          </w:rPr>
                          <w:t>https://bit.ly/3erV1Tj</w:t>
                        </w:r>
                      </w:hyperlink>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editId="36B11C9B">
                <wp:simplePos x="0" y="0"/>
                <wp:positionH relativeFrom="column">
                  <wp:posOffset>-3479741</wp:posOffset>
                </wp:positionH>
                <wp:positionV relativeFrom="paragraph">
                  <wp:posOffset>2902688</wp:posOffset>
                </wp:positionV>
                <wp:extent cx="2374265" cy="1403985"/>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810E33" w:rsidRDefault="00810E33">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74pt;margin-top:228.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">
                <v:textbox style="mso-fit-shape-to-text:t">
                  <w:txbxContent>
                    <w:sdt>
                      <w:sdtPr>
                        <w:id w:val="568603642"/>
                        <w:temporary/>
                        <w:showingPlcHdr/>
                      </w:sdtPr>
                      <w:sdtContent>
                        <w:p w:rsidR="00810E33" w:rsidRDefault="00810E33">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bookmarkStart w:id="0" w:name="_GoBack"/>
      <w:r>
        <w:rPr>
          <w:noProof/>
          <w:lang w:eastAsia="en-GB"/>
        </w:rPr>
        <w:drawing>
          <wp:inline distT="0" distB="0" distL="0" distR="0" wp14:anchorId="3C75FB51" wp14:editId="60774BE8">
            <wp:extent cx="5730949" cy="4912242"/>
            <wp:effectExtent l="0" t="0" r="3175" b="3175"/>
            <wp:docPr id="1" name="Picture 1" descr="Image may contain: 5 peopl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may contain: 5 people, tex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912723"/>
                    </a:xfrm>
                    <a:prstGeom prst="rect">
                      <a:avLst/>
                    </a:prstGeom>
                    <a:noFill/>
                    <a:ln>
                      <a:noFill/>
                    </a:ln>
                  </pic:spPr>
                </pic:pic>
              </a:graphicData>
            </a:graphic>
          </wp:inline>
        </w:drawing>
      </w:r>
      <w:bookmarkEnd w:id="0"/>
    </w:p>
    <w:sectPr w:rsidR="007713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E33"/>
    <w:rsid w:val="007713AD"/>
    <w:rsid w:val="00810E33"/>
    <w:rsid w:val="00D65E9D"/>
    <w:rsid w:val="00DF3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ind w:left="720"/>
      <w:contextualSpacing/>
    </w:pPr>
  </w:style>
  <w:style w:type="paragraph" w:styleId="BalloonText">
    <w:name w:val="Balloon Text"/>
    <w:basedOn w:val="Normal"/>
    <w:link w:val="BalloonTextChar"/>
    <w:uiPriority w:val="99"/>
    <w:semiHidden/>
    <w:unhideWhenUsed/>
    <w:rsid w:val="0081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33"/>
    <w:rPr>
      <w:rFonts w:ascii="Tahoma" w:hAnsi="Tahoma" w:cs="Tahoma"/>
      <w:sz w:val="16"/>
      <w:szCs w:val="16"/>
    </w:rPr>
  </w:style>
  <w:style w:type="character" w:customStyle="1" w:styleId="textexposedshow">
    <w:name w:val="text_exposed_show"/>
    <w:basedOn w:val="DefaultParagraphFont"/>
    <w:rsid w:val="00810E33"/>
  </w:style>
  <w:style w:type="character" w:customStyle="1" w:styleId="6qdm">
    <w:name w:val="_6qdm"/>
    <w:basedOn w:val="DefaultParagraphFont"/>
    <w:rsid w:val="00810E33"/>
  </w:style>
  <w:style w:type="character" w:styleId="Hyperlink">
    <w:name w:val="Hyperlink"/>
    <w:basedOn w:val="DefaultParagraphFont"/>
    <w:uiPriority w:val="99"/>
    <w:semiHidden/>
    <w:unhideWhenUsed/>
    <w:rsid w:val="00810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3AD"/>
    <w:pPr>
      <w:spacing w:after="0" w:line="240" w:lineRule="auto"/>
    </w:pPr>
  </w:style>
  <w:style w:type="paragraph" w:styleId="ListParagraph">
    <w:name w:val="List Paragraph"/>
    <w:basedOn w:val="Normal"/>
    <w:uiPriority w:val="34"/>
    <w:qFormat/>
    <w:rsid w:val="007713AD"/>
    <w:pPr>
      <w:ind w:left="720"/>
      <w:contextualSpacing/>
    </w:pPr>
  </w:style>
  <w:style w:type="paragraph" w:styleId="BalloonText">
    <w:name w:val="Balloon Text"/>
    <w:basedOn w:val="Normal"/>
    <w:link w:val="BalloonTextChar"/>
    <w:uiPriority w:val="99"/>
    <w:semiHidden/>
    <w:unhideWhenUsed/>
    <w:rsid w:val="00810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E33"/>
    <w:rPr>
      <w:rFonts w:ascii="Tahoma" w:hAnsi="Tahoma" w:cs="Tahoma"/>
      <w:sz w:val="16"/>
      <w:szCs w:val="16"/>
    </w:rPr>
  </w:style>
  <w:style w:type="character" w:customStyle="1" w:styleId="textexposedshow">
    <w:name w:val="text_exposed_show"/>
    <w:basedOn w:val="DefaultParagraphFont"/>
    <w:rsid w:val="00810E33"/>
  </w:style>
  <w:style w:type="character" w:customStyle="1" w:styleId="6qdm">
    <w:name w:val="_6qdm"/>
    <w:basedOn w:val="DefaultParagraphFont"/>
    <w:rsid w:val="00810E33"/>
  </w:style>
  <w:style w:type="character" w:styleId="Hyperlink">
    <w:name w:val="Hyperlink"/>
    <w:basedOn w:val="DefaultParagraphFont"/>
    <w:uiPriority w:val="99"/>
    <w:semiHidden/>
    <w:unhideWhenUsed/>
    <w:rsid w:val="00810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erV1Tj" TargetMode="External"/><Relationship Id="rId3" Type="http://schemas.openxmlformats.org/officeDocument/2006/relationships/settings" Target="settings.xml"/><Relationship Id="rId7" Type="http://schemas.openxmlformats.org/officeDocument/2006/relationships/hyperlink" Target="https://www.facebook.com/AntAndDec/?__xts__%5B0%5D=68.ARD6RPvgMmrnwO_mxE4pANIjBUCfrlniHNTN2aeikCMUqC5nMbG-5SZYwN3t-MqaLayESYlcWPewGSg-HjjUpx1VF7vyPuK0z4loaoCIgJb9uciwv5JjCgj02pdvICiDuGIFrkM3MnMGShb2GdmVpxy7QGDgFyyFvHM-WOuvPpPN-5fANiZEbV8yu3PloqIW24LpvXDqBeb7MTTNCO-S8aurERbqw6tXT0gcJdhZUPMRURdEDKRZfqLVs9iar1ouMYOEfM7ssxMG0o65KKy5pH1b2hxIaxj22aBpkmGZcRC-EsrWkubbeM0xfur7QumnSv6T681IqDhHj1mqy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it.ly/3erV1Tj" TargetMode="External"/><Relationship Id="rId11" Type="http://schemas.openxmlformats.org/officeDocument/2006/relationships/theme" Target="theme/theme1.xml"/><Relationship Id="rId5" Type="http://schemas.openxmlformats.org/officeDocument/2006/relationships/hyperlink" Target="https://www.facebook.com/AntAndDec/?__xts__%5B0%5D=68.ARD6RPvgMmrnwO_mxE4pANIjBUCfrlniHNTN2aeikCMUqC5nMbG-5SZYwN3t-MqaLayESYlcWPewGSg-HjjUpx1VF7vyPuK0z4loaoCIgJb9uciwv5JjCgj02pdvICiDuGIFrkM3MnMGShb2GdmVpxy7QGDgFyyFvHM-WOuvPpPN-5fANiZEbV8yu3PloqIW24LpvXDqBeb7MTTNCO-S8aurERbqw6tXT0gcJdhZUPMRURdEDKRZfqLVs9iar1ouMYOEfM7ssxMG0o65KKy5pH1b2hxIaxj22aBpkmGZcRC-EsrWkubbeM0xfur7QumnSv6T681IqDhHj1mq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E0E03D54</Template>
  <TotalTime>3</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Rubanski</dc:creator>
  <cp:lastModifiedBy>Sarah Rubanski</cp:lastModifiedBy>
  <cp:revision>1</cp:revision>
  <dcterms:created xsi:type="dcterms:W3CDTF">2020-06-01T09:48:00Z</dcterms:created>
  <dcterms:modified xsi:type="dcterms:W3CDTF">2020-06-01T09:51:00Z</dcterms:modified>
</cp:coreProperties>
</file>