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57" w:rsidRDefault="000C647B" w:rsidP="000C647B">
      <w:pPr>
        <w:jc w:val="center"/>
        <w:rPr>
          <w:b/>
          <w:u w:val="single"/>
        </w:rPr>
      </w:pPr>
      <w:r w:rsidRPr="000C647B">
        <w:rPr>
          <w:b/>
          <w:u w:val="single"/>
        </w:rPr>
        <w:t>COVID-19 TRANSMISSION REDUCTION MEASURES-ADVICE AND GUIDANCE</w:t>
      </w:r>
    </w:p>
    <w:p w:rsidR="000C647B" w:rsidRDefault="00EA6473">
      <w:pPr>
        <w:rPr>
          <w:b/>
        </w:rPr>
      </w:pPr>
      <w:r>
        <w:rPr>
          <w:b/>
        </w:rPr>
        <w:t>In Schools a</w:t>
      </w:r>
      <w:r w:rsidR="00E50A21" w:rsidRPr="00E50A21">
        <w:rPr>
          <w:b/>
        </w:rPr>
        <w:t>dults are more likely to contract and transmit the COVID-19 Virus</w:t>
      </w:r>
      <w:r w:rsidR="00E50A21">
        <w:rPr>
          <w:b/>
        </w:rPr>
        <w:t>.</w:t>
      </w:r>
    </w:p>
    <w:p w:rsidR="00935680" w:rsidRPr="00D0797E" w:rsidRDefault="00935680">
      <w:pPr>
        <w:rPr>
          <w:b/>
        </w:rPr>
      </w:pPr>
      <w:r>
        <w:rPr>
          <w:b/>
        </w:rPr>
        <w:t>Principle reduction measure is to put small groups of children/young people and adults together in a “bubble” for their time in school, limiting contact as far as possible to others.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94"/>
        <w:gridCol w:w="12769"/>
      </w:tblGrid>
      <w:tr w:rsidR="00195546" w:rsidTr="00195546">
        <w:trPr>
          <w:trHeight w:val="540"/>
        </w:trPr>
        <w:tc>
          <w:tcPr>
            <w:tcW w:w="2394" w:type="dxa"/>
          </w:tcPr>
          <w:p w:rsidR="00195546" w:rsidRPr="00B245A6" w:rsidRDefault="00195546" w:rsidP="000C647B">
            <w:pPr>
              <w:jc w:val="center"/>
              <w:rPr>
                <w:b/>
              </w:rPr>
            </w:pPr>
            <w:r w:rsidRPr="00B245A6">
              <w:rPr>
                <w:b/>
              </w:rPr>
              <w:t>Control Measure</w:t>
            </w:r>
          </w:p>
          <w:p w:rsidR="00195546" w:rsidRDefault="00195546" w:rsidP="000C647B">
            <w:pPr>
              <w:jc w:val="center"/>
            </w:pPr>
          </w:p>
        </w:tc>
        <w:tc>
          <w:tcPr>
            <w:tcW w:w="12769" w:type="dxa"/>
          </w:tcPr>
          <w:p w:rsidR="00195546" w:rsidRPr="00B245A6" w:rsidRDefault="00195546" w:rsidP="000C647B">
            <w:pPr>
              <w:jc w:val="center"/>
              <w:rPr>
                <w:b/>
              </w:rPr>
            </w:pPr>
            <w:r w:rsidRPr="00B245A6">
              <w:rPr>
                <w:b/>
              </w:rPr>
              <w:t>Actions-Practical Considerations</w:t>
            </w:r>
          </w:p>
        </w:tc>
      </w:tr>
      <w:tr w:rsidR="00195546" w:rsidTr="00195546">
        <w:trPr>
          <w:trHeight w:val="876"/>
        </w:trPr>
        <w:tc>
          <w:tcPr>
            <w:tcW w:w="2394" w:type="dxa"/>
          </w:tcPr>
          <w:p w:rsidR="00195546" w:rsidRPr="003757C6" w:rsidRDefault="00195546" w:rsidP="003757C6">
            <w:r w:rsidRPr="003757C6">
              <w:t>Staff/Pupil Awareness of how the virus is Transmitted</w:t>
            </w:r>
          </w:p>
        </w:tc>
        <w:tc>
          <w:tcPr>
            <w:tcW w:w="12769" w:type="dxa"/>
          </w:tcPr>
          <w:p w:rsidR="00195546" w:rsidRPr="003757C6" w:rsidRDefault="00195546" w:rsidP="003757C6">
            <w:pPr>
              <w:rPr>
                <w:b/>
                <w:color w:val="FF0000"/>
              </w:rPr>
            </w:pPr>
            <w:r w:rsidRPr="003757C6">
              <w:rPr>
                <w:b/>
                <w:color w:val="FF0000"/>
              </w:rPr>
              <w:t>Staff</w:t>
            </w:r>
            <w:r>
              <w:rPr>
                <w:b/>
                <w:color w:val="FF0000"/>
              </w:rPr>
              <w:t xml:space="preserve"> to complete </w:t>
            </w:r>
            <w:proofErr w:type="spellStart"/>
            <w:r>
              <w:rPr>
                <w:b/>
                <w:color w:val="FF0000"/>
              </w:rPr>
              <w:t>Covid</w:t>
            </w:r>
            <w:proofErr w:type="spellEnd"/>
            <w:r>
              <w:rPr>
                <w:b/>
                <w:color w:val="FF0000"/>
              </w:rPr>
              <w:t xml:space="preserve"> 19</w:t>
            </w:r>
            <w:r w:rsidRPr="003757C6">
              <w:rPr>
                <w:b/>
                <w:color w:val="FF0000"/>
              </w:rPr>
              <w:t xml:space="preserve"> Online </w:t>
            </w:r>
            <w:r>
              <w:rPr>
                <w:b/>
                <w:color w:val="FF0000"/>
              </w:rPr>
              <w:t>Training certificate before wider-opening</w:t>
            </w:r>
          </w:p>
          <w:p w:rsidR="00195546" w:rsidRPr="003757C6" w:rsidRDefault="00195546" w:rsidP="003757C6">
            <w:pPr>
              <w:rPr>
                <w:b/>
                <w:color w:val="FF0000"/>
              </w:rPr>
            </w:pPr>
            <w:r w:rsidRPr="003757C6">
              <w:rPr>
                <w:b/>
                <w:color w:val="FF0000"/>
              </w:rPr>
              <w:t xml:space="preserve">Curriculum offer for all pupils/students on return to include understanding of </w:t>
            </w:r>
            <w:proofErr w:type="spellStart"/>
            <w:r w:rsidRPr="003757C6">
              <w:rPr>
                <w:b/>
                <w:color w:val="FF0000"/>
              </w:rPr>
              <w:t>Covid</w:t>
            </w:r>
            <w:proofErr w:type="spellEnd"/>
            <w:r w:rsidRPr="003757C6">
              <w:rPr>
                <w:b/>
                <w:color w:val="FF0000"/>
              </w:rPr>
              <w:t xml:space="preserve"> 19/ Virus transmission</w:t>
            </w:r>
            <w:r>
              <w:rPr>
                <w:b/>
                <w:color w:val="FF0000"/>
              </w:rPr>
              <w:t>, symptoms. Good hygiene,</w:t>
            </w:r>
            <w:r w:rsidRPr="003757C6">
              <w:rPr>
                <w:b/>
                <w:color w:val="FF0000"/>
              </w:rPr>
              <w:t xml:space="preserve"> at the appropriate level</w:t>
            </w:r>
            <w:r>
              <w:rPr>
                <w:b/>
                <w:color w:val="FF0000"/>
              </w:rPr>
              <w:t xml:space="preserve"> for their understanding</w:t>
            </w:r>
          </w:p>
        </w:tc>
      </w:tr>
      <w:tr w:rsidR="00195546" w:rsidTr="00195546">
        <w:trPr>
          <w:trHeight w:val="847"/>
        </w:trPr>
        <w:tc>
          <w:tcPr>
            <w:tcW w:w="2394" w:type="dxa"/>
          </w:tcPr>
          <w:p w:rsidR="00195546" w:rsidRDefault="00195546">
            <w:r>
              <w:t>Enhanced Cleaning Routines</w:t>
            </w:r>
          </w:p>
        </w:tc>
        <w:tc>
          <w:tcPr>
            <w:tcW w:w="12769" w:type="dxa"/>
          </w:tcPr>
          <w:p w:rsidR="00195546" w:rsidRPr="00480612" w:rsidRDefault="00195546">
            <w:pPr>
              <w:rPr>
                <w:b/>
                <w:color w:val="FF0000"/>
              </w:rPr>
            </w:pPr>
            <w:r w:rsidRPr="00480612">
              <w:rPr>
                <w:b/>
                <w:color w:val="FF0000"/>
              </w:rPr>
              <w:t xml:space="preserve">Full clean </w:t>
            </w:r>
            <w:r>
              <w:rPr>
                <w:b/>
                <w:color w:val="FF0000"/>
              </w:rPr>
              <w:t xml:space="preserve">of contact points and surfaces </w:t>
            </w:r>
            <w:r w:rsidRPr="00480612">
              <w:rPr>
                <w:b/>
                <w:color w:val="FF0000"/>
              </w:rPr>
              <w:t>every evening</w:t>
            </w:r>
          </w:p>
          <w:p w:rsidR="00195546" w:rsidRPr="00480612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Shared area c</w:t>
            </w:r>
            <w:r w:rsidRPr="00480612">
              <w:rPr>
                <w:b/>
                <w:color w:val="FF0000"/>
              </w:rPr>
              <w:t>ontact points cleaned</w:t>
            </w:r>
            <w:r>
              <w:rPr>
                <w:b/>
                <w:color w:val="FF0000"/>
              </w:rPr>
              <w:t xml:space="preserve"> at least once</w:t>
            </w:r>
            <w:r w:rsidRPr="00480612">
              <w:rPr>
                <w:b/>
                <w:color w:val="FF0000"/>
              </w:rPr>
              <w:t xml:space="preserve"> during the </w:t>
            </w:r>
            <w:r>
              <w:rPr>
                <w:b/>
                <w:color w:val="FF0000"/>
              </w:rPr>
              <w:t xml:space="preserve">school </w:t>
            </w:r>
            <w:r w:rsidRPr="00480612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(door handles, hand rails, touched surfaces, toilets)</w:t>
            </w:r>
          </w:p>
          <w:p w:rsidR="00195546" w:rsidRDefault="00195546">
            <w:pPr>
              <w:rPr>
                <w:b/>
                <w:color w:val="FF0000"/>
              </w:rPr>
            </w:pPr>
            <w:r w:rsidRPr="00480612">
              <w:rPr>
                <w:b/>
                <w:color w:val="FF0000"/>
              </w:rPr>
              <w:t>Staff and young people wh</w:t>
            </w:r>
            <w:r>
              <w:rPr>
                <w:b/>
                <w:color w:val="FF0000"/>
              </w:rPr>
              <w:t xml:space="preserve">ere appropriate to clean their own classroom and </w:t>
            </w:r>
            <w:r w:rsidRPr="00480612">
              <w:rPr>
                <w:b/>
                <w:color w:val="FF0000"/>
              </w:rPr>
              <w:t>resources</w:t>
            </w:r>
            <w:r>
              <w:rPr>
                <w:b/>
                <w:color w:val="FF0000"/>
              </w:rPr>
              <w:t xml:space="preserve"> at the end of each day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Clean books, Electronic devices – phones, keyboards at the beginning and end of the day</w:t>
            </w:r>
          </w:p>
          <w:p w:rsidR="00195546" w:rsidRPr="00DB0A08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Don’t dust, make surfaces wet</w:t>
            </w:r>
          </w:p>
        </w:tc>
      </w:tr>
      <w:tr w:rsidR="00195546" w:rsidTr="00195546">
        <w:trPr>
          <w:trHeight w:val="689"/>
        </w:trPr>
        <w:tc>
          <w:tcPr>
            <w:tcW w:w="2394" w:type="dxa"/>
          </w:tcPr>
          <w:p w:rsidR="00195546" w:rsidRDefault="00195546">
            <w:r>
              <w:t>Enhanced Hygiene Routines</w:t>
            </w:r>
          </w:p>
        </w:tc>
        <w:tc>
          <w:tcPr>
            <w:tcW w:w="12769" w:type="dxa"/>
          </w:tcPr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Handwashing on arrival to school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Hand sanitiser available at the school entrance, classrooms and key areas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Lidded bins in classrooms and key locations for the disposal of tissues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Good supply of disposable tissues to implement Catch it, bin it, kill it reminders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Handwashing by pupils and staff every break between lessons 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Provide disposable paper towels to replace use of hand driers</w:t>
            </w:r>
          </w:p>
          <w:p w:rsidR="00195546" w:rsidRPr="00480612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Pupils to use personal water bottles</w:t>
            </w:r>
          </w:p>
        </w:tc>
      </w:tr>
      <w:tr w:rsidR="00195546" w:rsidTr="00195546">
        <w:trPr>
          <w:trHeight w:val="689"/>
        </w:trPr>
        <w:tc>
          <w:tcPr>
            <w:tcW w:w="2394" w:type="dxa"/>
          </w:tcPr>
          <w:p w:rsidR="00195546" w:rsidRDefault="00195546">
            <w:r>
              <w:t>Health and Safety</w:t>
            </w:r>
          </w:p>
        </w:tc>
        <w:tc>
          <w:tcPr>
            <w:tcW w:w="12769" w:type="dxa"/>
          </w:tcPr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If a school site has been closed for many weeks, consider a health and safety check of the building.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Deep clean of the school and kitchen where building has been closed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Possible adjustments to the fire drill and practise it in the first week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Refresh all risk assessments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Review Health &amp; Safety policy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Ensure safety compliance checks have been undertaken during school closures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 doors open where safe to do so, to limit use of door handles and aid ventilation (NOT FIRE DOOR)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Ventilation by opening windows, do not compromise safety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Only rooms with windows to be used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Drinking fountains to be taken out of action</w:t>
            </w:r>
          </w:p>
          <w:p w:rsidR="00196E28" w:rsidRDefault="00196E28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Determine the ratio of people and first aiders – risk assess</w:t>
            </w:r>
          </w:p>
        </w:tc>
      </w:tr>
      <w:tr w:rsidR="00195546" w:rsidTr="00195546">
        <w:trPr>
          <w:trHeight w:val="689"/>
        </w:trPr>
        <w:tc>
          <w:tcPr>
            <w:tcW w:w="2394" w:type="dxa"/>
          </w:tcPr>
          <w:p w:rsidR="00195546" w:rsidRDefault="00195546">
            <w:r>
              <w:t>Attendance reporting</w:t>
            </w:r>
          </w:p>
        </w:tc>
        <w:tc>
          <w:tcPr>
            <w:tcW w:w="12769" w:type="dxa"/>
          </w:tcPr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Resume taking the attendance register and continue completing the daily data return using the </w:t>
            </w:r>
            <w:proofErr w:type="spellStart"/>
            <w:r>
              <w:rPr>
                <w:b/>
                <w:color w:val="FF0000"/>
              </w:rPr>
              <w:t>DfE</w:t>
            </w:r>
            <w:proofErr w:type="spellEnd"/>
            <w:r>
              <w:rPr>
                <w:b/>
                <w:color w:val="FF0000"/>
              </w:rPr>
              <w:t xml:space="preserve"> portal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Continue any arrangements made with the local authority with the aim of safeguarding vulnerable children</w:t>
            </w:r>
          </w:p>
        </w:tc>
      </w:tr>
      <w:tr w:rsidR="00195546" w:rsidTr="00195546">
        <w:trPr>
          <w:trHeight w:val="629"/>
        </w:trPr>
        <w:tc>
          <w:tcPr>
            <w:tcW w:w="2394" w:type="dxa"/>
          </w:tcPr>
          <w:p w:rsidR="00195546" w:rsidRDefault="00195546">
            <w:r>
              <w:lastRenderedPageBreak/>
              <w:t>Social Distancing</w:t>
            </w:r>
          </w:p>
        </w:tc>
        <w:tc>
          <w:tcPr>
            <w:tcW w:w="12769" w:type="dxa"/>
          </w:tcPr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Arrivals managed- taxis held in bus park, one taxi unloaded at a time, student(s) accompanied to classroom bubble- adult does not enter bubble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Parent drop offs- ask only one parent attends where possible and they do not enter the building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Classroom bubbles established with no more than four pupils and two staff unless risk assessment indicates otherwise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Bubbles to have access to own WC or share WC with one other bubble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Students to be separated by 2 metres when seated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Transitions to and from bubbles separated by limiting access to staircases/corridors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Break times in own play area or on a staggered timetable accessing the playground or </w:t>
            </w:r>
            <w:proofErr w:type="spellStart"/>
            <w:r>
              <w:rPr>
                <w:b/>
                <w:color w:val="FF0000"/>
              </w:rPr>
              <w:t>astro</w:t>
            </w:r>
            <w:proofErr w:type="spellEnd"/>
            <w:r>
              <w:rPr>
                <w:b/>
                <w:color w:val="FF0000"/>
              </w:rPr>
              <w:t xml:space="preserve"> turf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Lunch to be eaten in classroom bubble – packed lunches for all pupils and students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Individual resources to be named and kept separate when storing </w:t>
            </w:r>
            <w:proofErr w:type="spellStart"/>
            <w:r>
              <w:rPr>
                <w:b/>
                <w:color w:val="FF0000"/>
              </w:rPr>
              <w:t>ie</w:t>
            </w:r>
            <w:proofErr w:type="spellEnd"/>
            <w:r>
              <w:rPr>
                <w:b/>
                <w:color w:val="FF0000"/>
              </w:rPr>
              <w:t>. pencil cases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Removal of all but essential shared resources- </w:t>
            </w:r>
            <w:proofErr w:type="spellStart"/>
            <w:r>
              <w:rPr>
                <w:b/>
                <w:color w:val="FF0000"/>
              </w:rPr>
              <w:t>eg</w:t>
            </w:r>
            <w:proofErr w:type="spellEnd"/>
            <w:r>
              <w:rPr>
                <w:b/>
                <w:color w:val="FF0000"/>
              </w:rPr>
              <w:t>. Soft toys, pens, pencils, dictionaries, lap tops to be cleaned at end of each day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Access to shared resource spaces to be restricted </w:t>
            </w:r>
            <w:proofErr w:type="spellStart"/>
            <w:r>
              <w:rPr>
                <w:b/>
                <w:color w:val="FF0000"/>
              </w:rPr>
              <w:t>eg</w:t>
            </w:r>
            <w:proofErr w:type="spellEnd"/>
            <w:r>
              <w:rPr>
                <w:b/>
                <w:color w:val="FF0000"/>
              </w:rPr>
              <w:t>. Libraries, sensory rooms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Posters (annex c) to be displayed in every classroom, main entrance, front </w:t>
            </w:r>
            <w:proofErr w:type="spellStart"/>
            <w:r>
              <w:rPr>
                <w:b/>
                <w:color w:val="FF0000"/>
              </w:rPr>
              <w:t>office,staffroom</w:t>
            </w:r>
            <w:proofErr w:type="spellEnd"/>
            <w:r>
              <w:rPr>
                <w:b/>
                <w:color w:val="FF0000"/>
              </w:rPr>
              <w:t>, school gate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Departures managed- one taxi loaded at a time, individuals remain in bubbles until being collected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Restrict use of staffrooms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Remove soft furnishings from classrooms/seating from corridors/foyers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Restrict the use of the lift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Signage to guide parents on drop off points</w:t>
            </w:r>
          </w:p>
          <w:p w:rsidR="00195546" w:rsidRPr="00480612" w:rsidRDefault="00195546" w:rsidP="00DB0A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Small offices not to be used</w:t>
            </w:r>
          </w:p>
        </w:tc>
      </w:tr>
      <w:tr w:rsidR="00195546" w:rsidTr="00195546">
        <w:trPr>
          <w:trHeight w:val="1408"/>
        </w:trPr>
        <w:tc>
          <w:tcPr>
            <w:tcW w:w="2394" w:type="dxa"/>
          </w:tcPr>
          <w:p w:rsidR="00195546" w:rsidRDefault="00195546">
            <w:r>
              <w:t>Transport</w:t>
            </w:r>
          </w:p>
        </w:tc>
        <w:tc>
          <w:tcPr>
            <w:tcW w:w="12769" w:type="dxa"/>
          </w:tcPr>
          <w:p w:rsidR="00195546" w:rsidRPr="00195546" w:rsidRDefault="00195546">
            <w:pPr>
              <w:rPr>
                <w:b/>
                <w:color w:val="FF0000"/>
              </w:rPr>
            </w:pPr>
            <w:r w:rsidRPr="00195546">
              <w:rPr>
                <w:b/>
                <w:color w:val="FF0000"/>
              </w:rPr>
              <w:t>Awaiting further guidance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Ensure transport arrangements cater for any changes in start and finish times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Ensure transport providers follow hygiene rules when dropping off and picking up 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Communicate revised travel plans</w:t>
            </w:r>
          </w:p>
          <w:p w:rsidR="00195546" w:rsidRDefault="00195546">
            <w:pPr>
              <w:rPr>
                <w:b/>
                <w:color w:val="FF0000"/>
              </w:rPr>
            </w:pP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Where possible monitor the following and report any concerns to LA transport: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Transport providers do not work if they or a member of their household are displaying any symptoms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Substituting smaller vehicles with larger ones or running 2 vehicles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Reduce the number of passengers per vehicle and increase space between passengers</w:t>
            </w:r>
          </w:p>
        </w:tc>
      </w:tr>
      <w:tr w:rsidR="00195546" w:rsidTr="00195546">
        <w:trPr>
          <w:trHeight w:val="1124"/>
        </w:trPr>
        <w:tc>
          <w:tcPr>
            <w:tcW w:w="2394" w:type="dxa"/>
          </w:tcPr>
          <w:p w:rsidR="00195546" w:rsidRDefault="00195546">
            <w:r>
              <w:t>Suspected Infection on Site</w:t>
            </w:r>
          </w:p>
        </w:tc>
        <w:tc>
          <w:tcPr>
            <w:tcW w:w="12769" w:type="dxa"/>
          </w:tcPr>
          <w:p w:rsidR="00195546" w:rsidRPr="006304E8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One room identified per</w:t>
            </w:r>
            <w:r w:rsidRPr="006304E8">
              <w:rPr>
                <w:b/>
                <w:color w:val="FF0000"/>
              </w:rPr>
              <w:t xml:space="preserve"> floor to act as quarantine room</w:t>
            </w:r>
          </w:p>
          <w:p w:rsidR="00195546" w:rsidRPr="006304E8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6304E8">
              <w:rPr>
                <w:b/>
                <w:color w:val="FF0000"/>
              </w:rPr>
              <w:t>uidance and support from School Nurse and NHS</w:t>
            </w:r>
          </w:p>
          <w:p w:rsidR="00195546" w:rsidRDefault="00195546">
            <w:pPr>
              <w:rPr>
                <w:b/>
                <w:color w:val="FF0000"/>
              </w:rPr>
            </w:pPr>
            <w:r w:rsidRPr="006304E8">
              <w:rPr>
                <w:b/>
                <w:color w:val="FF0000"/>
              </w:rPr>
              <w:t xml:space="preserve">In case of suspected </w:t>
            </w:r>
            <w:proofErr w:type="spellStart"/>
            <w:r w:rsidRPr="006304E8">
              <w:rPr>
                <w:b/>
                <w:color w:val="FF0000"/>
              </w:rPr>
              <w:t>Covid</w:t>
            </w:r>
            <w:proofErr w:type="spellEnd"/>
            <w:r w:rsidRPr="006304E8">
              <w:rPr>
                <w:b/>
                <w:color w:val="FF0000"/>
              </w:rPr>
              <w:t xml:space="preserve"> 19</w:t>
            </w:r>
            <w:r>
              <w:rPr>
                <w:b/>
                <w:color w:val="FF0000"/>
              </w:rPr>
              <w:t xml:space="preserve"> case</w:t>
            </w:r>
            <w:r w:rsidRPr="006304E8">
              <w:rPr>
                <w:b/>
                <w:color w:val="FF0000"/>
              </w:rPr>
              <w:t>- communication to all parents and staff</w:t>
            </w:r>
            <w:r>
              <w:rPr>
                <w:b/>
                <w:color w:val="FF0000"/>
              </w:rPr>
              <w:t xml:space="preserve"> before the end of that school day</w:t>
            </w:r>
          </w:p>
          <w:p w:rsidR="00195546" w:rsidRPr="006304E8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If a student, or staff member develops symptoms they should be sent home and advised to self-isolate for 7 days and have access to a test, if positive the rest of class should be sent home and advised to self-isolate for 14 days. If they test negative they can return to their setting</w:t>
            </w:r>
          </w:p>
          <w:p w:rsidR="00195546" w:rsidRDefault="00195546">
            <w:r w:rsidRPr="006304E8">
              <w:rPr>
                <w:b/>
                <w:color w:val="FF0000"/>
              </w:rPr>
              <w:t>Follow PHE advice on school closure and deep cleaning</w:t>
            </w:r>
          </w:p>
        </w:tc>
      </w:tr>
      <w:tr w:rsidR="00195546" w:rsidTr="00195546">
        <w:trPr>
          <w:trHeight w:val="1124"/>
        </w:trPr>
        <w:tc>
          <w:tcPr>
            <w:tcW w:w="2394" w:type="dxa"/>
          </w:tcPr>
          <w:p w:rsidR="00195546" w:rsidRDefault="00195546">
            <w:r>
              <w:lastRenderedPageBreak/>
              <w:t>Parental Contract</w:t>
            </w:r>
          </w:p>
        </w:tc>
        <w:tc>
          <w:tcPr>
            <w:tcW w:w="12769" w:type="dxa"/>
          </w:tcPr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Responsibilities of parents to be included in all communication about wider opening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Addendum to behaviour policy with regards to non-compliance with control measures</w:t>
            </w:r>
          </w:p>
          <w:p w:rsidR="00195546" w:rsidRPr="003757C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 may introduce a parental contract that must be signed before child/student returns to school</w:t>
            </w:r>
          </w:p>
        </w:tc>
      </w:tr>
      <w:tr w:rsidR="00195546" w:rsidTr="00195546">
        <w:trPr>
          <w:trHeight w:val="835"/>
        </w:trPr>
        <w:tc>
          <w:tcPr>
            <w:tcW w:w="2394" w:type="dxa"/>
          </w:tcPr>
          <w:p w:rsidR="00195546" w:rsidRDefault="00195546">
            <w:r>
              <w:t>PPE</w:t>
            </w:r>
          </w:p>
        </w:tc>
        <w:tc>
          <w:tcPr>
            <w:tcW w:w="12769" w:type="dxa"/>
          </w:tcPr>
          <w:p w:rsidR="00195546" w:rsidRDefault="009519A5" w:rsidP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Any </w:t>
            </w:r>
            <w:r w:rsidR="00195546">
              <w:rPr>
                <w:b/>
                <w:color w:val="FF0000"/>
              </w:rPr>
              <w:t xml:space="preserve">face covering that staff or students arrive in must be removed and place into a plastic bag to take home. </w:t>
            </w:r>
          </w:p>
          <w:p w:rsidR="00195546" w:rsidRDefault="00196E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Continue to use PPE in situations as before school closure</w:t>
            </w:r>
            <w:r w:rsidR="00195546">
              <w:rPr>
                <w:b/>
                <w:color w:val="FF0000"/>
              </w:rPr>
              <w:t xml:space="preserve"> </w:t>
            </w:r>
            <w:proofErr w:type="spellStart"/>
            <w:r w:rsidR="00195546">
              <w:rPr>
                <w:b/>
                <w:color w:val="FF0000"/>
              </w:rPr>
              <w:t>ie</w:t>
            </w:r>
            <w:proofErr w:type="spellEnd"/>
            <w:r w:rsidR="00195546">
              <w:rPr>
                <w:b/>
                <w:color w:val="FF0000"/>
              </w:rPr>
              <w:t xml:space="preserve">. intimate care </w:t>
            </w:r>
            <w:proofErr w:type="spellStart"/>
            <w:r w:rsidR="00195546">
              <w:rPr>
                <w:b/>
                <w:color w:val="FF0000"/>
              </w:rPr>
              <w:t>eg</w:t>
            </w:r>
            <w:proofErr w:type="spellEnd"/>
            <w:r w:rsidR="00195546">
              <w:rPr>
                <w:b/>
                <w:color w:val="FF0000"/>
              </w:rPr>
              <w:t>. Gloves, aprons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="009519A5">
              <w:rPr>
                <w:b/>
                <w:color w:val="FF0000"/>
              </w:rPr>
              <w:t>vailability of face mask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 for staff when working in close proximity to students who have a risk assessment suggesting behaviours may put staff at risk, or </w:t>
            </w:r>
            <w:r w:rsidR="00196E28">
              <w:rPr>
                <w:b/>
                <w:color w:val="FF0000"/>
              </w:rPr>
              <w:t>carrying out activities/</w:t>
            </w:r>
            <w:r>
              <w:rPr>
                <w:b/>
                <w:color w:val="FF0000"/>
              </w:rPr>
              <w:t xml:space="preserve">routines </w:t>
            </w:r>
            <w:r w:rsidR="00196E28">
              <w:rPr>
                <w:b/>
                <w:color w:val="FF0000"/>
              </w:rPr>
              <w:t xml:space="preserve">that </w:t>
            </w:r>
            <w:r>
              <w:rPr>
                <w:b/>
                <w:color w:val="FF0000"/>
              </w:rPr>
              <w:t xml:space="preserve">create risk </w:t>
            </w:r>
            <w:proofErr w:type="spellStart"/>
            <w:r>
              <w:rPr>
                <w:b/>
                <w:color w:val="FF0000"/>
              </w:rPr>
              <w:t>eg</w:t>
            </w:r>
            <w:proofErr w:type="spellEnd"/>
            <w:r>
              <w:rPr>
                <w:b/>
                <w:color w:val="FF0000"/>
              </w:rPr>
              <w:t>. Spitting, toileting, changing</w:t>
            </w:r>
          </w:p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Review stock</w:t>
            </w:r>
            <w:r w:rsidR="00196E28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of PPE on a weekly basis</w:t>
            </w:r>
          </w:p>
          <w:p w:rsidR="00195546" w:rsidRDefault="00195546" w:rsidP="00C822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Used PPE that student, staff or external bodies arrive in should be place in a refuse bag and be disposed of as normal domestic waste</w:t>
            </w:r>
          </w:p>
          <w:p w:rsidR="00195546" w:rsidRPr="006304E8" w:rsidRDefault="00195546" w:rsidP="00C8227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Disposal of waste from people with symptoms such as cleaning cloths tissues and PPE should be put in plastic bag and tie, place the bag in a second bin and tie. Put in a suitable and secure place marked for stag for 72 hours</w:t>
            </w:r>
          </w:p>
        </w:tc>
      </w:tr>
      <w:tr w:rsidR="00195546" w:rsidTr="00195546">
        <w:trPr>
          <w:trHeight w:val="540"/>
        </w:trPr>
        <w:tc>
          <w:tcPr>
            <w:tcW w:w="2394" w:type="dxa"/>
          </w:tcPr>
          <w:p w:rsidR="00195546" w:rsidRDefault="00195546">
            <w:r>
              <w:t>Local infection data awareness</w:t>
            </w:r>
          </w:p>
        </w:tc>
        <w:tc>
          <w:tcPr>
            <w:tcW w:w="12769" w:type="dxa"/>
          </w:tcPr>
          <w:p w:rsidR="00195546" w:rsidRDefault="00196E28">
            <w:r w:rsidRPr="00196E28">
              <w:rPr>
                <w:color w:val="FF0000"/>
              </w:rPr>
              <w:t>To be provided by LA</w:t>
            </w:r>
          </w:p>
        </w:tc>
      </w:tr>
      <w:tr w:rsidR="00195546" w:rsidTr="00195546">
        <w:trPr>
          <w:trHeight w:val="586"/>
        </w:trPr>
        <w:tc>
          <w:tcPr>
            <w:tcW w:w="2394" w:type="dxa"/>
          </w:tcPr>
          <w:p w:rsidR="00195546" w:rsidRDefault="00195546">
            <w:r>
              <w:t>Staff Training</w:t>
            </w:r>
          </w:p>
        </w:tc>
        <w:tc>
          <w:tcPr>
            <w:tcW w:w="12769" w:type="dxa"/>
          </w:tcPr>
          <w:p w:rsidR="00195546" w:rsidRPr="00F80BC4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Before opening to more pupils/students, staff will have two days to familiarise themselves with new classrooms, routines, ensure their classroom bubble is prepared- RESET days</w:t>
            </w:r>
          </w:p>
        </w:tc>
      </w:tr>
      <w:tr w:rsidR="00195546" w:rsidTr="00195546">
        <w:trPr>
          <w:trHeight w:val="270"/>
        </w:trPr>
        <w:tc>
          <w:tcPr>
            <w:tcW w:w="2394" w:type="dxa"/>
          </w:tcPr>
          <w:p w:rsidR="00195546" w:rsidRDefault="00195546">
            <w:r>
              <w:t>External Contractors</w:t>
            </w:r>
          </w:p>
        </w:tc>
        <w:tc>
          <w:tcPr>
            <w:tcW w:w="12769" w:type="dxa"/>
          </w:tcPr>
          <w:p w:rsidR="00195546" w:rsidRPr="00C82273" w:rsidRDefault="0019554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Induction – communication – consultation – training</w:t>
            </w:r>
          </w:p>
          <w:p w:rsidR="00195546" w:rsidRPr="00C82273" w:rsidRDefault="0019554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Agree approach to any scheduled or ongoing building works – out of school hours/limit numbers on site</w:t>
            </w:r>
          </w:p>
          <w:p w:rsidR="00195546" w:rsidRPr="00C82273" w:rsidRDefault="0019554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Request copies of risk assessment for managing exposure to COVID-19</w:t>
            </w:r>
          </w:p>
          <w:p w:rsidR="00195546" w:rsidRPr="00226A11" w:rsidRDefault="00195546">
            <w:pPr>
              <w:rPr>
                <w:color w:val="FF0000"/>
              </w:rPr>
            </w:pPr>
            <w:r w:rsidRPr="00C82273">
              <w:rPr>
                <w:b/>
                <w:color w:val="FF0000"/>
              </w:rPr>
              <w:t xml:space="preserve">Plan arrangements with suppliers and check they are following appropriate social distancing and hygiene measures </w:t>
            </w:r>
            <w:proofErr w:type="spellStart"/>
            <w:r w:rsidRPr="00C82273">
              <w:rPr>
                <w:b/>
                <w:color w:val="FF0000"/>
              </w:rPr>
              <w:t>ie</w:t>
            </w:r>
            <w:proofErr w:type="spellEnd"/>
            <w:r w:rsidRPr="00C82273">
              <w:rPr>
                <w:b/>
                <w:color w:val="FF0000"/>
              </w:rPr>
              <w:t xml:space="preserve"> catering, cleaning, grounds maintenance, transport providers)</w:t>
            </w:r>
          </w:p>
        </w:tc>
      </w:tr>
      <w:tr w:rsidR="00195546" w:rsidTr="00195546">
        <w:trPr>
          <w:trHeight w:val="1127"/>
        </w:trPr>
        <w:tc>
          <w:tcPr>
            <w:tcW w:w="2394" w:type="dxa"/>
          </w:tcPr>
          <w:p w:rsidR="00195546" w:rsidRDefault="00195546">
            <w:r>
              <w:t>Review Processes</w:t>
            </w:r>
          </w:p>
        </w:tc>
        <w:tc>
          <w:tcPr>
            <w:tcW w:w="12769" w:type="dxa"/>
          </w:tcPr>
          <w:p w:rsidR="00195546" w:rsidRPr="00F80BC4" w:rsidRDefault="00195546">
            <w:pPr>
              <w:rPr>
                <w:b/>
                <w:color w:val="FF0000"/>
              </w:rPr>
            </w:pPr>
            <w:r w:rsidRPr="00F80BC4">
              <w:rPr>
                <w:b/>
                <w:color w:val="FF0000"/>
              </w:rPr>
              <w:t xml:space="preserve">Before </w:t>
            </w:r>
            <w:r w:rsidR="00196E28">
              <w:rPr>
                <w:b/>
                <w:color w:val="FF0000"/>
              </w:rPr>
              <w:t>wider</w:t>
            </w:r>
            <w:r>
              <w:rPr>
                <w:b/>
                <w:color w:val="FF0000"/>
              </w:rPr>
              <w:t>-</w:t>
            </w:r>
            <w:r w:rsidRPr="00F80BC4">
              <w:rPr>
                <w:b/>
                <w:color w:val="FF0000"/>
              </w:rPr>
              <w:t>opening school will establish COVID response team, who wi</w:t>
            </w:r>
            <w:r>
              <w:rPr>
                <w:b/>
                <w:color w:val="FF0000"/>
              </w:rPr>
              <w:t>ll meet and review the control measures weekly</w:t>
            </w:r>
          </w:p>
          <w:p w:rsidR="00195546" w:rsidRDefault="00195546">
            <w:r w:rsidRPr="00F80BC4">
              <w:rPr>
                <w:b/>
                <w:color w:val="FF0000"/>
              </w:rPr>
              <w:t>CRT will include E</w:t>
            </w:r>
            <w:r>
              <w:rPr>
                <w:b/>
                <w:color w:val="FF0000"/>
              </w:rPr>
              <w:t xml:space="preserve">xecutive </w:t>
            </w:r>
            <w:proofErr w:type="spellStart"/>
            <w:r w:rsidRPr="00F80BC4"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>eadteacher</w:t>
            </w:r>
            <w:proofErr w:type="spellEnd"/>
            <w:r w:rsidRPr="00F80BC4">
              <w:rPr>
                <w:b/>
                <w:color w:val="FF0000"/>
              </w:rPr>
              <w:t>, School Business manager responsible for H&amp;S</w:t>
            </w:r>
            <w:r>
              <w:rPr>
                <w:b/>
                <w:color w:val="FF0000"/>
              </w:rPr>
              <w:t>, Admin rep, teaching staff</w:t>
            </w:r>
            <w:r w:rsidRPr="00F80BC4">
              <w:rPr>
                <w:b/>
                <w:color w:val="FF0000"/>
              </w:rPr>
              <w:t xml:space="preserve"> rep, support staff rep,</w:t>
            </w:r>
            <w:r>
              <w:rPr>
                <w:b/>
                <w:color w:val="FF0000"/>
              </w:rPr>
              <w:t xml:space="preserve"> student rep, LAB member responsible for H&amp;S</w:t>
            </w:r>
          </w:p>
        </w:tc>
      </w:tr>
    </w:tbl>
    <w:p w:rsidR="000C647B" w:rsidRDefault="000C647B"/>
    <w:p w:rsidR="00C82273" w:rsidRDefault="00C82273"/>
    <w:p w:rsidR="00C82273" w:rsidRDefault="00C82273"/>
    <w:p w:rsidR="00B245A6" w:rsidRPr="00B245A6" w:rsidRDefault="00B245A6" w:rsidP="00B245A6">
      <w:pPr>
        <w:jc w:val="center"/>
        <w:rPr>
          <w:b/>
        </w:rPr>
      </w:pPr>
      <w:r w:rsidRPr="00B245A6">
        <w:rPr>
          <w:b/>
        </w:rPr>
        <w:t>LEADERSHIP – COVID-19 /FURTHER SUPPORTING GUIDEANCE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405"/>
        <w:gridCol w:w="12616"/>
      </w:tblGrid>
      <w:tr w:rsidR="00195546" w:rsidTr="00196E28">
        <w:trPr>
          <w:trHeight w:val="246"/>
        </w:trPr>
        <w:tc>
          <w:tcPr>
            <w:tcW w:w="2405" w:type="dxa"/>
          </w:tcPr>
          <w:p w:rsidR="00195546" w:rsidRPr="00FF3487" w:rsidRDefault="00195546" w:rsidP="00B245A6">
            <w:pPr>
              <w:jc w:val="center"/>
              <w:rPr>
                <w:b/>
              </w:rPr>
            </w:pPr>
            <w:r w:rsidRPr="00FF3487">
              <w:rPr>
                <w:b/>
              </w:rPr>
              <w:t>Theme</w:t>
            </w:r>
          </w:p>
        </w:tc>
        <w:tc>
          <w:tcPr>
            <w:tcW w:w="12616" w:type="dxa"/>
          </w:tcPr>
          <w:p w:rsidR="00195546" w:rsidRPr="00FF3487" w:rsidRDefault="00195546" w:rsidP="00B245A6">
            <w:pPr>
              <w:jc w:val="center"/>
              <w:rPr>
                <w:b/>
              </w:rPr>
            </w:pPr>
            <w:r w:rsidRPr="00FF3487">
              <w:rPr>
                <w:b/>
              </w:rPr>
              <w:t>Actions-Practical Considerations</w:t>
            </w:r>
          </w:p>
        </w:tc>
      </w:tr>
      <w:tr w:rsidR="00195546" w:rsidTr="00196E28">
        <w:trPr>
          <w:trHeight w:val="493"/>
        </w:trPr>
        <w:tc>
          <w:tcPr>
            <w:tcW w:w="2405" w:type="dxa"/>
          </w:tcPr>
          <w:p w:rsidR="00195546" w:rsidRDefault="00195546" w:rsidP="00B245A6">
            <w:r>
              <w:t>Staff Wellbeing</w:t>
            </w:r>
          </w:p>
        </w:tc>
        <w:tc>
          <w:tcPr>
            <w:tcW w:w="12616" w:type="dxa"/>
          </w:tcPr>
          <w:p w:rsidR="00195546" w:rsidRPr="00711876" w:rsidRDefault="00196E2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Staff to be given ideally a fortnight notice on wider</w:t>
            </w:r>
            <w:r w:rsidR="00195546" w:rsidRPr="00711876">
              <w:rPr>
                <w:b/>
                <w:color w:val="FF0000"/>
              </w:rPr>
              <w:t>-opening</w:t>
            </w:r>
          </w:p>
          <w:p w:rsidR="00195546" w:rsidRPr="00711876" w:rsidRDefault="00195546" w:rsidP="00B245A6">
            <w:pPr>
              <w:rPr>
                <w:b/>
                <w:color w:val="FF0000"/>
              </w:rPr>
            </w:pPr>
            <w:r w:rsidRPr="00711876">
              <w:rPr>
                <w:b/>
                <w:color w:val="FF0000"/>
              </w:rPr>
              <w:t>Staff will be asked for fee</w:t>
            </w:r>
            <w:r w:rsidR="00196E28">
              <w:rPr>
                <w:b/>
                <w:color w:val="FF0000"/>
              </w:rPr>
              <w:t>dback on control measures and wider</w:t>
            </w:r>
            <w:r>
              <w:rPr>
                <w:b/>
                <w:color w:val="FF0000"/>
              </w:rPr>
              <w:t>-opening timeline</w:t>
            </w:r>
          </w:p>
          <w:p w:rsidR="00195546" w:rsidRPr="00711876" w:rsidRDefault="00195546" w:rsidP="00B245A6">
            <w:pPr>
              <w:rPr>
                <w:b/>
                <w:color w:val="FF0000"/>
              </w:rPr>
            </w:pPr>
            <w:r w:rsidRPr="00711876">
              <w:rPr>
                <w:b/>
                <w:color w:val="FF0000"/>
              </w:rPr>
              <w:t>When not all staff are required in school there will continue to be a rota</w:t>
            </w:r>
          </w:p>
          <w:p w:rsidR="00195546" w:rsidRPr="00711876" w:rsidRDefault="00195546" w:rsidP="00B245A6">
            <w:pPr>
              <w:rPr>
                <w:b/>
                <w:color w:val="FF0000"/>
              </w:rPr>
            </w:pPr>
            <w:r w:rsidRPr="00711876">
              <w:rPr>
                <w:b/>
                <w:color w:val="FF0000"/>
              </w:rPr>
              <w:t>Staff will be provide</w:t>
            </w:r>
            <w:r>
              <w:rPr>
                <w:b/>
                <w:color w:val="FF0000"/>
              </w:rPr>
              <w:t>d</w:t>
            </w:r>
            <w:r w:rsidRPr="00711876">
              <w:rPr>
                <w:b/>
                <w:color w:val="FF0000"/>
              </w:rPr>
              <w:t xml:space="preserve"> with </w:t>
            </w:r>
            <w:proofErr w:type="spellStart"/>
            <w:r w:rsidRPr="00711876">
              <w:rPr>
                <w:b/>
                <w:color w:val="FF0000"/>
              </w:rPr>
              <w:t>Covid</w:t>
            </w:r>
            <w:proofErr w:type="spellEnd"/>
            <w:r w:rsidRPr="00711876">
              <w:rPr>
                <w:b/>
                <w:color w:val="FF0000"/>
              </w:rPr>
              <w:t xml:space="preserve"> 19 training</w:t>
            </w:r>
            <w:r w:rsidR="00196E28">
              <w:rPr>
                <w:b/>
                <w:color w:val="FF0000"/>
              </w:rPr>
              <w:t xml:space="preserve"> before wider</w:t>
            </w:r>
            <w:r>
              <w:rPr>
                <w:b/>
                <w:color w:val="FF0000"/>
              </w:rPr>
              <w:t>-opening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 w:rsidRPr="00711876">
              <w:rPr>
                <w:b/>
                <w:color w:val="FF0000"/>
              </w:rPr>
              <w:t xml:space="preserve">Staff will </w:t>
            </w:r>
            <w:r>
              <w:rPr>
                <w:b/>
                <w:color w:val="FF0000"/>
              </w:rPr>
              <w:t>participate in</w:t>
            </w:r>
            <w:r w:rsidRPr="00711876">
              <w:rPr>
                <w:b/>
                <w:color w:val="FF0000"/>
              </w:rPr>
              <w:t xml:space="preserve"> two RESET days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Staff to have representation on </w:t>
            </w:r>
            <w:proofErr w:type="spellStart"/>
            <w:r>
              <w:rPr>
                <w:b/>
                <w:color w:val="FF0000"/>
              </w:rPr>
              <w:t>Covid</w:t>
            </w:r>
            <w:proofErr w:type="spellEnd"/>
            <w:r>
              <w:rPr>
                <w:b/>
                <w:color w:val="FF0000"/>
              </w:rPr>
              <w:t xml:space="preserve"> Response Team and the review of control measures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Consider flexible working practices, promoting work-life balance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Consider additional work commitments for individuals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Performance management to continue (STPCD)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Review lone working, home working, on line safety, working with display screens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Review team stress and wellbeing risk assessment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Individual risk assessments for staff at high risk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recognises its duties under health and safety law to protect mental health</w:t>
            </w:r>
          </w:p>
          <w:p w:rsidR="00195546" w:rsidRPr="0071187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Counselling services available</w:t>
            </w:r>
          </w:p>
        </w:tc>
      </w:tr>
      <w:tr w:rsidR="00195546" w:rsidTr="00196E28">
        <w:trPr>
          <w:trHeight w:val="246"/>
        </w:trPr>
        <w:tc>
          <w:tcPr>
            <w:tcW w:w="2405" w:type="dxa"/>
          </w:tcPr>
          <w:p w:rsidR="00195546" w:rsidRDefault="00195546" w:rsidP="00B245A6">
            <w:r>
              <w:lastRenderedPageBreak/>
              <w:t>Pupil Wellbeing</w:t>
            </w:r>
          </w:p>
        </w:tc>
        <w:tc>
          <w:tcPr>
            <w:tcW w:w="12616" w:type="dxa"/>
          </w:tcPr>
          <w:p w:rsidR="00196E28" w:rsidRDefault="00196E2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Bespoke plans for transitions back into school </w:t>
            </w:r>
            <w:proofErr w:type="spellStart"/>
            <w:r>
              <w:rPr>
                <w:b/>
                <w:color w:val="FF0000"/>
              </w:rPr>
              <w:t>eg</w:t>
            </w:r>
            <w:proofErr w:type="spellEnd"/>
            <w:r>
              <w:rPr>
                <w:b/>
                <w:color w:val="FF0000"/>
              </w:rPr>
              <w:t>. Use of social stories, photos/videos of the new norm on the website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Curriculum will provide for opportunities to share experiences – refocus lessons on relevant topics, mental wellbeing or staying safe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Pastoral activities to renew and develop friendships and peer groups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Higher staffing ratio than usual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NGA recommended organisations to support with bereavement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 Work team to prioritise children and young people who have been significantly impacted – opportunities for one to one conversations with FWT</w:t>
            </w:r>
          </w:p>
          <w:p w:rsidR="00195546" w:rsidRPr="00711876" w:rsidRDefault="00195546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Counselling services available</w:t>
            </w:r>
          </w:p>
        </w:tc>
      </w:tr>
      <w:tr w:rsidR="00195546" w:rsidTr="00196E28">
        <w:trPr>
          <w:trHeight w:val="254"/>
        </w:trPr>
        <w:tc>
          <w:tcPr>
            <w:tcW w:w="2405" w:type="dxa"/>
          </w:tcPr>
          <w:p w:rsidR="00195546" w:rsidRDefault="00195546" w:rsidP="00B245A6">
            <w:r>
              <w:t>Safeguarding</w:t>
            </w:r>
          </w:p>
        </w:tc>
        <w:tc>
          <w:tcPr>
            <w:tcW w:w="12616" w:type="dxa"/>
          </w:tcPr>
          <w:p w:rsidR="00195546" w:rsidRPr="00C82273" w:rsidRDefault="00195546" w:rsidP="00B245A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Access to DSL</w:t>
            </w:r>
          </w:p>
          <w:p w:rsidR="00195546" w:rsidRPr="00C82273" w:rsidRDefault="00195546" w:rsidP="00B245A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Continue to follow KCSIE</w:t>
            </w:r>
          </w:p>
          <w:p w:rsidR="00195546" w:rsidRPr="00C82273" w:rsidRDefault="00195546" w:rsidP="00B245A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Follow new guidance regarding safer recruitment and DBS checks</w:t>
            </w:r>
          </w:p>
          <w:p w:rsidR="00195546" w:rsidRPr="00196E28" w:rsidRDefault="00195546" w:rsidP="00B245A6">
            <w:pPr>
              <w:rPr>
                <w:b/>
                <w:color w:val="FF0000"/>
              </w:rPr>
            </w:pPr>
            <w:r w:rsidRPr="00C82273">
              <w:rPr>
                <w:b/>
                <w:color w:val="FF0000"/>
              </w:rPr>
              <w:t>If staff temporary work in AP there is no expectation that a n</w:t>
            </w:r>
            <w:r w:rsidR="00196E28">
              <w:rPr>
                <w:b/>
                <w:color w:val="FF0000"/>
              </w:rPr>
              <w:t>ew DBS check should be obtained</w:t>
            </w:r>
          </w:p>
        </w:tc>
      </w:tr>
    </w:tbl>
    <w:p w:rsidR="00B245A6" w:rsidRDefault="00B245A6" w:rsidP="00B245A6"/>
    <w:sectPr w:rsidR="00B245A6" w:rsidSect="00D07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87A"/>
    <w:multiLevelType w:val="hybridMultilevel"/>
    <w:tmpl w:val="A6B6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7B"/>
    <w:rsid w:val="00022900"/>
    <w:rsid w:val="00064D5D"/>
    <w:rsid w:val="000C647B"/>
    <w:rsid w:val="0018369C"/>
    <w:rsid w:val="00195546"/>
    <w:rsid w:val="00196E28"/>
    <w:rsid w:val="00205FA2"/>
    <w:rsid w:val="00226A11"/>
    <w:rsid w:val="002C34A0"/>
    <w:rsid w:val="00303A8B"/>
    <w:rsid w:val="00322950"/>
    <w:rsid w:val="003757C6"/>
    <w:rsid w:val="003F5435"/>
    <w:rsid w:val="00480612"/>
    <w:rsid w:val="00544F19"/>
    <w:rsid w:val="00581F41"/>
    <w:rsid w:val="0059038C"/>
    <w:rsid w:val="005C74C5"/>
    <w:rsid w:val="006304E8"/>
    <w:rsid w:val="006449A8"/>
    <w:rsid w:val="00646976"/>
    <w:rsid w:val="00662950"/>
    <w:rsid w:val="006A4E0E"/>
    <w:rsid w:val="006B12D3"/>
    <w:rsid w:val="00711876"/>
    <w:rsid w:val="007D349C"/>
    <w:rsid w:val="0082276A"/>
    <w:rsid w:val="00862B58"/>
    <w:rsid w:val="008B0F24"/>
    <w:rsid w:val="00935680"/>
    <w:rsid w:val="009519A5"/>
    <w:rsid w:val="00A370B8"/>
    <w:rsid w:val="00A63F14"/>
    <w:rsid w:val="00AD06DF"/>
    <w:rsid w:val="00B17194"/>
    <w:rsid w:val="00B245A6"/>
    <w:rsid w:val="00B972C4"/>
    <w:rsid w:val="00BE0403"/>
    <w:rsid w:val="00C270F1"/>
    <w:rsid w:val="00C73A14"/>
    <w:rsid w:val="00C82273"/>
    <w:rsid w:val="00D0797E"/>
    <w:rsid w:val="00DB0A08"/>
    <w:rsid w:val="00E15D3A"/>
    <w:rsid w:val="00E50A21"/>
    <w:rsid w:val="00E52757"/>
    <w:rsid w:val="00EA6473"/>
    <w:rsid w:val="00F33C45"/>
    <w:rsid w:val="00F80BC4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B244"/>
  <w15:chartTrackingRefBased/>
  <w15:docId w15:val="{5F358D58-3683-4EA1-8111-FFAC277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50AAF5F3</Template>
  <TotalTime>1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Redgate</dc:creator>
  <cp:keywords/>
  <dc:description/>
  <cp:lastModifiedBy>Christopher Best</cp:lastModifiedBy>
  <cp:revision>3</cp:revision>
  <cp:lastPrinted>2020-05-18T07:03:00Z</cp:lastPrinted>
  <dcterms:created xsi:type="dcterms:W3CDTF">2020-06-01T07:43:00Z</dcterms:created>
  <dcterms:modified xsi:type="dcterms:W3CDTF">2020-06-02T08:40:00Z</dcterms:modified>
</cp:coreProperties>
</file>