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D8" w:rsidRPr="00BF35CE" w:rsidRDefault="00172AF7" w:rsidP="00172AF7">
      <w:pPr>
        <w:jc w:val="center"/>
        <w:rPr>
          <w:rFonts w:ascii="Arial" w:hAnsi="Arial" w:cs="Arial"/>
          <w:b/>
          <w:u w:val="single"/>
        </w:rPr>
      </w:pPr>
      <w:r w:rsidRPr="00BF35CE">
        <w:rPr>
          <w:rFonts w:ascii="Arial" w:hAnsi="Arial" w:cs="Arial"/>
          <w:b/>
          <w:u w:val="single"/>
        </w:rPr>
        <w:t>WORKING TOWARDS RECOVERY/RESET-DEVELOPING YOUR LOCAL STRATEGY WITHIN WIDER TRUST PRINCIPALS</w:t>
      </w:r>
    </w:p>
    <w:p w:rsidR="00172AF7" w:rsidRPr="00BF35CE" w:rsidRDefault="009026EE" w:rsidP="007A1B0F">
      <w:pPr>
        <w:spacing w:before="100" w:beforeAutospacing="1" w:after="100" w:afterAutospacing="1" w:line="240" w:lineRule="auto"/>
        <w:rPr>
          <w:rFonts w:ascii="Arial" w:eastAsia="Times New Roman" w:hAnsi="Arial" w:cs="Arial"/>
          <w:b/>
          <w:lang w:val="en" w:eastAsia="en-GB"/>
        </w:rPr>
      </w:pPr>
      <w:r w:rsidRPr="00BF35CE">
        <w:rPr>
          <w:rFonts w:ascii="Arial" w:eastAsia="Times New Roman" w:hAnsi="Arial" w:cs="Arial"/>
          <w:b/>
          <w:lang w:val="en" w:eastAsia="en-GB"/>
        </w:rPr>
        <w:t>Special schools, special post-16 institutions and hospital schools should work towards welcoming back as many children and young people as can be safely catered for in their setting. They may want to prioritise attendance based on key transitions and the impact on life chances and development, and to consider creating part-time attendance rotas so that as many children as possible can benefit from attending their setting. Special settings should work with local authorities and families to ensure that decisions about attendance are informed by existing risk assessments for their children and young people, which should be kept up to date.</w:t>
      </w:r>
    </w:p>
    <w:p w:rsidR="007A1B0F" w:rsidRPr="00BF35CE" w:rsidRDefault="007A1B0F" w:rsidP="007A1B0F">
      <w:pPr>
        <w:spacing w:before="100" w:beforeAutospacing="1" w:after="100" w:afterAutospacing="1" w:line="240" w:lineRule="auto"/>
        <w:rPr>
          <w:rFonts w:ascii="Arial" w:eastAsia="Times New Roman" w:hAnsi="Arial" w:cs="Arial"/>
          <w:b/>
          <w:lang w:val="en" w:eastAsia="en-GB"/>
        </w:rPr>
      </w:pPr>
      <w:r w:rsidRPr="00BF35CE">
        <w:rPr>
          <w:rFonts w:ascii="Arial" w:eastAsia="Times New Roman" w:hAnsi="Arial" w:cs="Arial"/>
          <w:b/>
          <w:lang w:val="en" w:eastAsia="en-GB"/>
        </w:rPr>
        <w:t>From the week commencing 1 June 2020 at the earliest.</w:t>
      </w:r>
    </w:p>
    <w:p w:rsidR="005D7584" w:rsidRPr="00BF35CE" w:rsidRDefault="005D7584" w:rsidP="007A1B0F">
      <w:pPr>
        <w:spacing w:before="100" w:beforeAutospacing="1" w:after="100" w:afterAutospacing="1" w:line="240" w:lineRule="auto"/>
        <w:rPr>
          <w:rFonts w:ascii="Arial" w:eastAsia="Times New Roman" w:hAnsi="Arial" w:cs="Arial"/>
          <w:b/>
          <w:lang w:val="en" w:eastAsia="en-GB"/>
        </w:rPr>
      </w:pPr>
      <w:r w:rsidRPr="00BF35CE">
        <w:rPr>
          <w:rFonts w:ascii="Arial" w:eastAsia="Times New Roman" w:hAnsi="Arial" w:cs="Arial"/>
          <w:b/>
          <w:lang w:val="en" w:eastAsia="en-GB"/>
        </w:rPr>
        <w:t>To be read in conjunction with GOV.UK documents:</w:t>
      </w:r>
    </w:p>
    <w:p w:rsidR="005D7584" w:rsidRPr="00BF35CE" w:rsidRDefault="005D7584" w:rsidP="00BF35CE">
      <w:pPr>
        <w:pStyle w:val="ListParagraph"/>
        <w:numPr>
          <w:ilvl w:val="0"/>
          <w:numId w:val="1"/>
        </w:numPr>
        <w:spacing w:before="100" w:beforeAutospacing="1" w:after="100" w:afterAutospacing="1" w:line="240" w:lineRule="auto"/>
        <w:rPr>
          <w:rFonts w:ascii="Arial" w:eastAsia="Times New Roman" w:hAnsi="Arial" w:cs="Arial"/>
          <w:lang w:val="en" w:eastAsia="en-GB"/>
        </w:rPr>
      </w:pPr>
      <w:r w:rsidRPr="00BF35CE">
        <w:rPr>
          <w:rFonts w:ascii="Arial" w:eastAsia="Times New Roman" w:hAnsi="Arial" w:cs="Arial"/>
          <w:lang w:val="en" w:eastAsia="en-GB"/>
        </w:rPr>
        <w:t>Actions for Wider Re-Opening in June 20</w:t>
      </w:r>
    </w:p>
    <w:p w:rsidR="005D7584" w:rsidRPr="00BF35CE" w:rsidRDefault="005D7584" w:rsidP="00BF35CE">
      <w:pPr>
        <w:pStyle w:val="ListParagraph"/>
        <w:numPr>
          <w:ilvl w:val="0"/>
          <w:numId w:val="1"/>
        </w:numPr>
        <w:spacing w:before="100" w:beforeAutospacing="1" w:after="100" w:afterAutospacing="1" w:line="240" w:lineRule="auto"/>
        <w:rPr>
          <w:rFonts w:ascii="Arial" w:eastAsia="Times New Roman" w:hAnsi="Arial" w:cs="Arial"/>
          <w:lang w:val="en" w:eastAsia="en-GB"/>
        </w:rPr>
      </w:pPr>
      <w:r w:rsidRPr="00BF35CE">
        <w:rPr>
          <w:rFonts w:ascii="Arial" w:eastAsia="Times New Roman" w:hAnsi="Arial" w:cs="Arial"/>
          <w:lang w:val="en" w:eastAsia="en-GB"/>
        </w:rPr>
        <w:t>Planning Framework for Opening</w:t>
      </w:r>
    </w:p>
    <w:p w:rsidR="007A1B0F" w:rsidRPr="00BF35CE" w:rsidRDefault="005D7584" w:rsidP="00BF35CE">
      <w:pPr>
        <w:pStyle w:val="ListParagraph"/>
        <w:numPr>
          <w:ilvl w:val="0"/>
          <w:numId w:val="1"/>
        </w:numPr>
        <w:spacing w:before="100" w:beforeAutospacing="1" w:after="100" w:afterAutospacing="1" w:line="240" w:lineRule="auto"/>
        <w:rPr>
          <w:rFonts w:ascii="Arial" w:eastAsia="Times New Roman" w:hAnsi="Arial" w:cs="Arial"/>
          <w:lang w:val="en" w:eastAsia="en-GB"/>
        </w:rPr>
      </w:pPr>
      <w:r w:rsidRPr="00BF35CE">
        <w:rPr>
          <w:rFonts w:ascii="Arial" w:eastAsia="Times New Roman" w:hAnsi="Arial" w:cs="Arial"/>
          <w:lang w:val="en" w:eastAsia="en-GB"/>
        </w:rPr>
        <w:t>Implementing Framework for Opening.</w:t>
      </w:r>
    </w:p>
    <w:tbl>
      <w:tblPr>
        <w:tblStyle w:val="TableGrid"/>
        <w:tblW w:w="0" w:type="auto"/>
        <w:tblLook w:val="04A0" w:firstRow="1" w:lastRow="0" w:firstColumn="1" w:lastColumn="0" w:noHBand="0" w:noVBand="1"/>
      </w:tblPr>
      <w:tblGrid>
        <w:gridCol w:w="2896"/>
        <w:gridCol w:w="3925"/>
        <w:gridCol w:w="4100"/>
        <w:gridCol w:w="3027"/>
      </w:tblGrid>
      <w:tr w:rsidR="001C3B6E" w:rsidRPr="00BF35CE" w:rsidTr="001C3B6E">
        <w:tc>
          <w:tcPr>
            <w:tcW w:w="2896" w:type="dxa"/>
          </w:tcPr>
          <w:p w:rsidR="001C3B6E" w:rsidRPr="00BF35CE" w:rsidRDefault="001C3B6E" w:rsidP="00172AF7">
            <w:pPr>
              <w:jc w:val="center"/>
              <w:rPr>
                <w:rFonts w:ascii="Arial" w:hAnsi="Arial" w:cs="Arial"/>
                <w:b/>
              </w:rPr>
            </w:pPr>
            <w:r w:rsidRPr="00BF35CE">
              <w:rPr>
                <w:rFonts w:ascii="Arial" w:hAnsi="Arial" w:cs="Arial"/>
                <w:b/>
              </w:rPr>
              <w:t>THEME</w:t>
            </w:r>
          </w:p>
        </w:tc>
        <w:tc>
          <w:tcPr>
            <w:tcW w:w="3925" w:type="dxa"/>
          </w:tcPr>
          <w:p w:rsidR="001C3B6E" w:rsidRPr="00BF35CE" w:rsidRDefault="001C3B6E" w:rsidP="00172AF7">
            <w:pPr>
              <w:jc w:val="center"/>
              <w:rPr>
                <w:rFonts w:ascii="Arial" w:hAnsi="Arial" w:cs="Arial"/>
                <w:b/>
              </w:rPr>
            </w:pPr>
            <w:r w:rsidRPr="00BF35CE">
              <w:rPr>
                <w:rFonts w:ascii="Arial" w:hAnsi="Arial" w:cs="Arial"/>
                <w:b/>
              </w:rPr>
              <w:t>CONSIDERATIONS</w:t>
            </w:r>
          </w:p>
        </w:tc>
        <w:tc>
          <w:tcPr>
            <w:tcW w:w="4100" w:type="dxa"/>
          </w:tcPr>
          <w:p w:rsidR="001C3B6E" w:rsidRPr="00BF35CE" w:rsidRDefault="001C3B6E" w:rsidP="00172AF7">
            <w:pPr>
              <w:jc w:val="center"/>
              <w:rPr>
                <w:rFonts w:ascii="Arial" w:hAnsi="Arial" w:cs="Arial"/>
                <w:b/>
              </w:rPr>
            </w:pPr>
            <w:r w:rsidRPr="00BF35CE">
              <w:rPr>
                <w:rFonts w:ascii="Arial" w:hAnsi="Arial" w:cs="Arial"/>
                <w:b/>
              </w:rPr>
              <w:t>ACTIONS</w:t>
            </w:r>
          </w:p>
        </w:tc>
        <w:tc>
          <w:tcPr>
            <w:tcW w:w="3027" w:type="dxa"/>
          </w:tcPr>
          <w:p w:rsidR="001C3B6E" w:rsidRPr="00BF35CE" w:rsidRDefault="001C3B6E" w:rsidP="00172AF7">
            <w:pPr>
              <w:jc w:val="center"/>
              <w:rPr>
                <w:rFonts w:ascii="Arial" w:hAnsi="Arial" w:cs="Arial"/>
                <w:b/>
              </w:rPr>
            </w:pPr>
            <w:r>
              <w:rPr>
                <w:rFonts w:ascii="Arial" w:hAnsi="Arial" w:cs="Arial"/>
                <w:b/>
              </w:rPr>
              <w:t>PLANS</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t>Priority of pupil access</w:t>
            </w:r>
          </w:p>
        </w:tc>
        <w:tc>
          <w:tcPr>
            <w:tcW w:w="3925" w:type="dxa"/>
          </w:tcPr>
          <w:p w:rsidR="001C3B6E" w:rsidRPr="00BF35CE" w:rsidRDefault="001C3B6E" w:rsidP="0045758B">
            <w:pPr>
              <w:jc w:val="center"/>
              <w:rPr>
                <w:rFonts w:ascii="Arial" w:hAnsi="Arial" w:cs="Arial"/>
              </w:rPr>
            </w:pPr>
            <w:r w:rsidRPr="00BF35CE">
              <w:rPr>
                <w:rFonts w:ascii="Arial" w:hAnsi="Arial" w:cs="Arial"/>
                <w:b/>
              </w:rPr>
              <w:t>Working towards welcoming back as many children can be safely catered for in their setting</w:t>
            </w:r>
            <w:r w:rsidRPr="00BF35CE">
              <w:rPr>
                <w:rFonts w:ascii="Arial" w:hAnsi="Arial" w:cs="Arial"/>
              </w:rPr>
              <w:t>.</w:t>
            </w:r>
            <w:r w:rsidRPr="00BF35CE">
              <w:rPr>
                <w:rFonts w:ascii="Arial" w:eastAsia="Times New Roman" w:hAnsi="Arial" w:cs="Arial"/>
                <w:b/>
                <w:lang w:val="en" w:eastAsia="en-GB"/>
              </w:rPr>
              <w:t xml:space="preserve"> Prioritise attendance based on key transitions and the impact on life chances and development, and to consider creating part-time attendance </w:t>
            </w:r>
            <w:proofErr w:type="spellStart"/>
            <w:r w:rsidRPr="00BF35CE">
              <w:rPr>
                <w:rFonts w:ascii="Arial" w:eastAsia="Times New Roman" w:hAnsi="Arial" w:cs="Arial"/>
                <w:b/>
                <w:lang w:val="en" w:eastAsia="en-GB"/>
              </w:rPr>
              <w:t>rotas</w:t>
            </w:r>
            <w:proofErr w:type="spellEnd"/>
            <w:r w:rsidRPr="00BF35CE">
              <w:rPr>
                <w:rFonts w:ascii="Arial" w:eastAsia="Times New Roman" w:hAnsi="Arial" w:cs="Arial"/>
                <w:b/>
                <w:lang w:val="en" w:eastAsia="en-GB"/>
              </w:rPr>
              <w:t xml:space="preserve"> so that as many children as possible can benefit from attending their setting.</w:t>
            </w:r>
          </w:p>
        </w:tc>
        <w:tc>
          <w:tcPr>
            <w:tcW w:w="4100" w:type="dxa"/>
          </w:tcPr>
          <w:p w:rsidR="001C3B6E" w:rsidRPr="00BF35CE" w:rsidRDefault="001C3B6E" w:rsidP="0045758B">
            <w:pPr>
              <w:jc w:val="center"/>
              <w:rPr>
                <w:rFonts w:ascii="Arial" w:hAnsi="Arial" w:cs="Arial"/>
              </w:rPr>
            </w:pPr>
            <w:r w:rsidRPr="00BF35CE">
              <w:rPr>
                <w:rFonts w:ascii="Arial" w:hAnsi="Arial" w:cs="Arial"/>
              </w:rPr>
              <w:t>Determine how you can still provide for the most vulnerable and key worker children and still provide access for greater numbers of children.</w:t>
            </w:r>
          </w:p>
          <w:p w:rsidR="001C3B6E" w:rsidRPr="00BF35CE" w:rsidRDefault="001C3B6E" w:rsidP="0045758B">
            <w:pPr>
              <w:jc w:val="center"/>
              <w:rPr>
                <w:rFonts w:ascii="Arial" w:hAnsi="Arial" w:cs="Arial"/>
              </w:rPr>
            </w:pPr>
            <w:r w:rsidRPr="00BF35CE">
              <w:rPr>
                <w:rFonts w:ascii="Arial" w:hAnsi="Arial" w:cs="Arial"/>
                <w:b/>
              </w:rPr>
              <w:t>To plan towards all children accessing a return to school on an appropriate time-line</w:t>
            </w:r>
            <w:r w:rsidRPr="00BF35CE">
              <w:rPr>
                <w:rFonts w:ascii="Arial" w:hAnsi="Arial" w:cs="Arial"/>
              </w:rPr>
              <w:t>.</w:t>
            </w:r>
          </w:p>
          <w:p w:rsidR="001C3B6E" w:rsidRPr="00BF35CE" w:rsidRDefault="001C3B6E" w:rsidP="0045758B">
            <w:pPr>
              <w:jc w:val="center"/>
              <w:rPr>
                <w:rFonts w:ascii="Arial" w:hAnsi="Arial" w:cs="Arial"/>
              </w:rPr>
            </w:pPr>
            <w:r w:rsidRPr="00BF35CE">
              <w:rPr>
                <w:rFonts w:ascii="Arial" w:hAnsi="Arial" w:cs="Arial"/>
              </w:rPr>
              <w:t>Have an idea as to when you will be able to accommodate all children in some capacity or other.</w:t>
            </w:r>
          </w:p>
          <w:p w:rsidR="001C3B6E" w:rsidRPr="00BF35CE" w:rsidRDefault="001C3B6E" w:rsidP="0045758B">
            <w:pPr>
              <w:jc w:val="center"/>
              <w:rPr>
                <w:rFonts w:ascii="Arial" w:hAnsi="Arial" w:cs="Arial"/>
              </w:rPr>
            </w:pPr>
            <w:r w:rsidRPr="00BF35CE">
              <w:rPr>
                <w:rFonts w:ascii="Arial" w:hAnsi="Arial" w:cs="Arial"/>
              </w:rPr>
              <w:t>This</w:t>
            </w:r>
            <w:r>
              <w:rPr>
                <w:rFonts w:ascii="Arial" w:hAnsi="Arial" w:cs="Arial"/>
              </w:rPr>
              <w:t xml:space="preserve"> should be a graduated response towards re- establishing learning routines.</w:t>
            </w:r>
          </w:p>
        </w:tc>
        <w:tc>
          <w:tcPr>
            <w:tcW w:w="3027" w:type="dxa"/>
          </w:tcPr>
          <w:p w:rsidR="001C3B6E" w:rsidRPr="00354F04" w:rsidRDefault="001C3B6E" w:rsidP="001C3B6E">
            <w:pPr>
              <w:rPr>
                <w:rFonts w:ascii="Arial" w:hAnsi="Arial" w:cs="Arial"/>
                <w:color w:val="FF0000"/>
              </w:rPr>
            </w:pPr>
            <w:r w:rsidRPr="00354F04">
              <w:rPr>
                <w:rFonts w:ascii="Arial" w:hAnsi="Arial" w:cs="Arial"/>
                <w:color w:val="FF0000"/>
              </w:rPr>
              <w:t>Safe and well checks continue to feed into risk assessment</w:t>
            </w:r>
            <w:r w:rsidR="006F3909" w:rsidRPr="00354F04">
              <w:rPr>
                <w:rFonts w:ascii="Arial" w:hAnsi="Arial" w:cs="Arial"/>
                <w:color w:val="FF0000"/>
              </w:rPr>
              <w:t>- still providing places as and when they are needed</w:t>
            </w:r>
          </w:p>
          <w:p w:rsidR="001C3B6E" w:rsidRPr="00354F04" w:rsidRDefault="001C3B6E" w:rsidP="001C3B6E">
            <w:pPr>
              <w:rPr>
                <w:rFonts w:ascii="Arial" w:hAnsi="Arial" w:cs="Arial"/>
                <w:color w:val="FF0000"/>
              </w:rPr>
            </w:pPr>
            <w:r w:rsidRPr="00354F04">
              <w:rPr>
                <w:rFonts w:ascii="Arial" w:hAnsi="Arial" w:cs="Arial"/>
                <w:color w:val="FF0000"/>
              </w:rPr>
              <w:t xml:space="preserve">Plans in place to accommodate </w:t>
            </w:r>
            <w:r w:rsidR="00AD62A1" w:rsidRPr="00354F04">
              <w:rPr>
                <w:rFonts w:ascii="Arial" w:hAnsi="Arial" w:cs="Arial"/>
                <w:color w:val="FF0000"/>
              </w:rPr>
              <w:t>approx. one</w:t>
            </w:r>
            <w:r w:rsidRPr="00354F04">
              <w:rPr>
                <w:rFonts w:ascii="Arial" w:hAnsi="Arial" w:cs="Arial"/>
                <w:color w:val="FF0000"/>
              </w:rPr>
              <w:t xml:space="preserve"> third of school population per day</w:t>
            </w:r>
          </w:p>
          <w:p w:rsidR="001C3B6E" w:rsidRPr="00354F04" w:rsidRDefault="001C3B6E" w:rsidP="001C3B6E">
            <w:pPr>
              <w:rPr>
                <w:rFonts w:ascii="Arial" w:hAnsi="Arial" w:cs="Arial"/>
                <w:color w:val="FF0000"/>
              </w:rPr>
            </w:pPr>
            <w:r w:rsidRPr="00354F04">
              <w:rPr>
                <w:rFonts w:ascii="Arial" w:hAnsi="Arial" w:cs="Arial"/>
                <w:color w:val="FF0000"/>
              </w:rPr>
              <w:t>Ph</w:t>
            </w:r>
            <w:r w:rsidR="006F3909" w:rsidRPr="00354F04">
              <w:rPr>
                <w:rFonts w:ascii="Arial" w:hAnsi="Arial" w:cs="Arial"/>
                <w:color w:val="FF0000"/>
              </w:rPr>
              <w:t xml:space="preserve">ased re-opening over at least a </w:t>
            </w:r>
            <w:r w:rsidR="00F04322" w:rsidRPr="00354F04">
              <w:rPr>
                <w:rFonts w:ascii="Arial" w:hAnsi="Arial" w:cs="Arial"/>
                <w:color w:val="FF0000"/>
              </w:rPr>
              <w:t>three-</w:t>
            </w:r>
            <w:r w:rsidR="004C049C" w:rsidRPr="00354F04">
              <w:rPr>
                <w:rFonts w:ascii="Arial" w:hAnsi="Arial" w:cs="Arial"/>
                <w:color w:val="FF0000"/>
              </w:rPr>
              <w:t>week timeline</w:t>
            </w:r>
          </w:p>
          <w:p w:rsidR="001C3B6E" w:rsidRPr="00354F04" w:rsidRDefault="006F3909" w:rsidP="001C3B6E">
            <w:pPr>
              <w:rPr>
                <w:rFonts w:ascii="Arial" w:hAnsi="Arial" w:cs="Arial"/>
                <w:color w:val="FF0000"/>
              </w:rPr>
            </w:pPr>
            <w:r w:rsidRPr="00354F04">
              <w:rPr>
                <w:rFonts w:ascii="Arial" w:hAnsi="Arial" w:cs="Arial"/>
                <w:color w:val="FF0000"/>
              </w:rPr>
              <w:t xml:space="preserve">Aspiration to provide at least one/two days a week </w:t>
            </w:r>
            <w:r w:rsidR="001C3B6E" w:rsidRPr="00354F04">
              <w:rPr>
                <w:rFonts w:ascii="Arial" w:hAnsi="Arial" w:cs="Arial"/>
                <w:color w:val="FF0000"/>
              </w:rPr>
              <w:t>access for all before end of July</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t>Environmental risk assessments</w:t>
            </w:r>
          </w:p>
        </w:tc>
        <w:tc>
          <w:tcPr>
            <w:tcW w:w="3925" w:type="dxa"/>
          </w:tcPr>
          <w:p w:rsidR="001C3B6E" w:rsidRPr="00BF35CE" w:rsidRDefault="001C3B6E" w:rsidP="0045758B">
            <w:pPr>
              <w:jc w:val="center"/>
              <w:rPr>
                <w:rFonts w:ascii="Arial" w:hAnsi="Arial" w:cs="Arial"/>
              </w:rPr>
            </w:pPr>
            <w:r w:rsidRPr="00BF35CE">
              <w:rPr>
                <w:rFonts w:ascii="Arial" w:hAnsi="Arial" w:cs="Arial"/>
              </w:rPr>
              <w:t xml:space="preserve">How many pupils can be safely managed on the school site? What is </w:t>
            </w:r>
            <w:r w:rsidRPr="00BF35CE">
              <w:rPr>
                <w:rFonts w:ascii="Arial" w:hAnsi="Arial" w:cs="Arial"/>
              </w:rPr>
              <w:lastRenderedPageBreak/>
              <w:t>your capacity adhering to bubbling principals?</w:t>
            </w:r>
          </w:p>
        </w:tc>
        <w:tc>
          <w:tcPr>
            <w:tcW w:w="4100" w:type="dxa"/>
          </w:tcPr>
          <w:p w:rsidR="001C3B6E" w:rsidRPr="00BF35CE" w:rsidRDefault="001C3B6E" w:rsidP="0045758B">
            <w:pPr>
              <w:jc w:val="center"/>
              <w:rPr>
                <w:rFonts w:ascii="Arial" w:hAnsi="Arial" w:cs="Arial"/>
              </w:rPr>
            </w:pPr>
            <w:r w:rsidRPr="00BF35CE">
              <w:rPr>
                <w:rFonts w:ascii="Arial" w:hAnsi="Arial" w:cs="Arial"/>
              </w:rPr>
              <w:lastRenderedPageBreak/>
              <w:t>Equation to be determined by social distancing measures, staff availability and pupil risk assessments.</w:t>
            </w:r>
          </w:p>
        </w:tc>
        <w:tc>
          <w:tcPr>
            <w:tcW w:w="3027" w:type="dxa"/>
          </w:tcPr>
          <w:p w:rsidR="001C3B6E" w:rsidRPr="00354F04" w:rsidRDefault="001C3B6E" w:rsidP="001C3B6E">
            <w:pPr>
              <w:rPr>
                <w:rFonts w:ascii="Arial" w:hAnsi="Arial" w:cs="Arial"/>
                <w:color w:val="FF0000"/>
              </w:rPr>
            </w:pPr>
            <w:r w:rsidRPr="00354F04">
              <w:rPr>
                <w:rFonts w:ascii="Arial" w:hAnsi="Arial" w:cs="Arial"/>
                <w:color w:val="FF0000"/>
              </w:rPr>
              <w:t xml:space="preserve">Classroom bubbles to be maximum of 4 pupils and 2 </w:t>
            </w:r>
            <w:r w:rsidRPr="00354F04">
              <w:rPr>
                <w:rFonts w:ascii="Arial" w:hAnsi="Arial" w:cs="Arial"/>
                <w:color w:val="FF0000"/>
              </w:rPr>
              <w:lastRenderedPageBreak/>
              <w:t xml:space="preserve">adults depending on Risk Assessment </w:t>
            </w:r>
          </w:p>
          <w:p w:rsidR="001C3B6E" w:rsidRPr="00354F04" w:rsidRDefault="00F04322" w:rsidP="001C3B6E">
            <w:pPr>
              <w:rPr>
                <w:rFonts w:ascii="Arial" w:hAnsi="Arial" w:cs="Arial"/>
                <w:color w:val="FF0000"/>
              </w:rPr>
            </w:pPr>
            <w:r w:rsidRPr="00354F04">
              <w:rPr>
                <w:rFonts w:ascii="Arial" w:hAnsi="Arial" w:cs="Arial"/>
                <w:color w:val="FF0000"/>
              </w:rPr>
              <w:t xml:space="preserve">Up to </w:t>
            </w:r>
            <w:r w:rsidR="00D62710" w:rsidRPr="00354F04">
              <w:rPr>
                <w:rFonts w:ascii="Arial" w:hAnsi="Arial" w:cs="Arial"/>
                <w:color w:val="FF0000"/>
              </w:rPr>
              <w:t>15</w:t>
            </w:r>
            <w:r w:rsidR="001C3B6E" w:rsidRPr="00354F04">
              <w:rPr>
                <w:rFonts w:ascii="Arial" w:hAnsi="Arial" w:cs="Arial"/>
                <w:color w:val="FF0000"/>
              </w:rPr>
              <w:t xml:space="preserve"> classrooms available at The Meadows</w:t>
            </w:r>
          </w:p>
          <w:p w:rsidR="001C3B6E" w:rsidRPr="00354F04" w:rsidRDefault="00F04322" w:rsidP="001C3B6E">
            <w:pPr>
              <w:rPr>
                <w:rFonts w:ascii="Arial" w:hAnsi="Arial" w:cs="Arial"/>
                <w:color w:val="FF0000"/>
              </w:rPr>
            </w:pPr>
            <w:r w:rsidRPr="00354F04">
              <w:rPr>
                <w:rFonts w:ascii="Arial" w:hAnsi="Arial" w:cs="Arial"/>
                <w:color w:val="FF0000"/>
              </w:rPr>
              <w:t xml:space="preserve">Up to </w:t>
            </w:r>
            <w:r w:rsidR="001C3B6E" w:rsidRPr="00354F04">
              <w:rPr>
                <w:rFonts w:ascii="Arial" w:hAnsi="Arial" w:cs="Arial"/>
                <w:color w:val="FF0000"/>
              </w:rPr>
              <w:t>6 classrooms available at Springfield</w:t>
            </w:r>
          </w:p>
          <w:p w:rsidR="006F3909" w:rsidRPr="00354F04" w:rsidRDefault="006F3909" w:rsidP="001C3B6E">
            <w:pPr>
              <w:rPr>
                <w:rFonts w:ascii="Arial" w:hAnsi="Arial" w:cs="Arial"/>
                <w:color w:val="FF0000"/>
              </w:rPr>
            </w:pPr>
            <w:r w:rsidRPr="00354F04">
              <w:rPr>
                <w:rFonts w:ascii="Arial" w:hAnsi="Arial" w:cs="Arial"/>
                <w:color w:val="FF0000"/>
              </w:rPr>
              <w:t>Staff will be added to the rota as of 25</w:t>
            </w:r>
            <w:r w:rsidRPr="00354F04">
              <w:rPr>
                <w:rFonts w:ascii="Arial" w:hAnsi="Arial" w:cs="Arial"/>
                <w:color w:val="FF0000"/>
                <w:vertAlign w:val="superscript"/>
              </w:rPr>
              <w:t>th</w:t>
            </w:r>
            <w:r w:rsidR="00D62710" w:rsidRPr="00354F04">
              <w:rPr>
                <w:rFonts w:ascii="Arial" w:hAnsi="Arial" w:cs="Arial"/>
                <w:color w:val="FF0000"/>
              </w:rPr>
              <w:t xml:space="preserve"> May to begin preparing classroom bubbles</w:t>
            </w:r>
          </w:p>
          <w:p w:rsidR="00D62710" w:rsidRPr="00354F04" w:rsidRDefault="00D62710" w:rsidP="001C3B6E">
            <w:pPr>
              <w:rPr>
                <w:rFonts w:ascii="Arial" w:hAnsi="Arial" w:cs="Arial"/>
                <w:color w:val="FF0000"/>
              </w:rPr>
            </w:pPr>
            <w:r w:rsidRPr="00354F04">
              <w:rPr>
                <w:rFonts w:ascii="Arial" w:hAnsi="Arial" w:cs="Arial"/>
                <w:color w:val="FF0000"/>
              </w:rPr>
              <w:t>Springfield School to be deep cleaned 21</w:t>
            </w:r>
            <w:r w:rsidRPr="00354F04">
              <w:rPr>
                <w:rFonts w:ascii="Arial" w:hAnsi="Arial" w:cs="Arial"/>
                <w:color w:val="FF0000"/>
                <w:vertAlign w:val="superscript"/>
              </w:rPr>
              <w:t>st</w:t>
            </w:r>
            <w:r w:rsidRPr="00354F04">
              <w:rPr>
                <w:rFonts w:ascii="Arial" w:hAnsi="Arial" w:cs="Arial"/>
                <w:color w:val="FF0000"/>
              </w:rPr>
              <w:t>/22</w:t>
            </w:r>
            <w:r w:rsidRPr="00354F04">
              <w:rPr>
                <w:rFonts w:ascii="Arial" w:hAnsi="Arial" w:cs="Arial"/>
                <w:color w:val="FF0000"/>
                <w:vertAlign w:val="superscript"/>
              </w:rPr>
              <w:t>nd</w:t>
            </w:r>
            <w:r w:rsidRPr="00354F04">
              <w:rPr>
                <w:rFonts w:ascii="Arial" w:hAnsi="Arial" w:cs="Arial"/>
                <w:color w:val="FF0000"/>
              </w:rPr>
              <w:t xml:space="preserve"> May and building re-opened for preparations on 25</w:t>
            </w:r>
            <w:r w:rsidRPr="00354F04">
              <w:rPr>
                <w:rFonts w:ascii="Arial" w:hAnsi="Arial" w:cs="Arial"/>
                <w:color w:val="FF0000"/>
                <w:vertAlign w:val="superscript"/>
              </w:rPr>
              <w:t>th</w:t>
            </w:r>
            <w:r w:rsidRPr="00354F04">
              <w:rPr>
                <w:rFonts w:ascii="Arial" w:hAnsi="Arial" w:cs="Arial"/>
                <w:color w:val="FF0000"/>
              </w:rPr>
              <w:t xml:space="preserve"> May</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lastRenderedPageBreak/>
              <w:t>Staff availability to work</w:t>
            </w:r>
          </w:p>
        </w:tc>
        <w:tc>
          <w:tcPr>
            <w:tcW w:w="3925" w:type="dxa"/>
          </w:tcPr>
          <w:p w:rsidR="001C3B6E" w:rsidRPr="00BF35CE" w:rsidRDefault="001C3B6E" w:rsidP="0045758B">
            <w:pPr>
              <w:jc w:val="center"/>
              <w:rPr>
                <w:rFonts w:ascii="Arial" w:hAnsi="Arial" w:cs="Arial"/>
              </w:rPr>
            </w:pPr>
            <w:r w:rsidRPr="00BF35CE">
              <w:rPr>
                <w:rFonts w:ascii="Arial" w:hAnsi="Arial" w:cs="Arial"/>
              </w:rPr>
              <w:t>How many staff are  available for work?</w:t>
            </w:r>
          </w:p>
        </w:tc>
        <w:tc>
          <w:tcPr>
            <w:tcW w:w="4100" w:type="dxa"/>
          </w:tcPr>
          <w:p w:rsidR="001C3B6E" w:rsidRPr="00BF35CE" w:rsidRDefault="001C3B6E" w:rsidP="0045758B">
            <w:pPr>
              <w:jc w:val="center"/>
              <w:rPr>
                <w:rFonts w:ascii="Arial" w:hAnsi="Arial" w:cs="Arial"/>
              </w:rPr>
            </w:pPr>
            <w:r w:rsidRPr="00BF35CE">
              <w:rPr>
                <w:rFonts w:ascii="Arial" w:hAnsi="Arial" w:cs="Arial"/>
              </w:rPr>
              <w:t>Determine how many are Shielding under the new guidance.</w:t>
            </w:r>
          </w:p>
          <w:p w:rsidR="001C3B6E" w:rsidRPr="00BF35CE" w:rsidRDefault="001C3B6E" w:rsidP="0045758B">
            <w:pPr>
              <w:jc w:val="center"/>
              <w:rPr>
                <w:rFonts w:ascii="Arial" w:hAnsi="Arial" w:cs="Arial"/>
              </w:rPr>
            </w:pPr>
            <w:r w:rsidRPr="00BF35CE">
              <w:rPr>
                <w:rFonts w:ascii="Arial" w:hAnsi="Arial" w:cs="Arial"/>
              </w:rPr>
              <w:t>Ascertain the maximum number of staff available for work.</w:t>
            </w:r>
          </w:p>
          <w:p w:rsidR="001C3B6E" w:rsidRPr="00BF35CE" w:rsidRDefault="001C3B6E" w:rsidP="0045758B">
            <w:pPr>
              <w:jc w:val="center"/>
              <w:rPr>
                <w:rFonts w:ascii="Arial" w:hAnsi="Arial" w:cs="Arial"/>
              </w:rPr>
            </w:pPr>
            <w:r w:rsidRPr="00BF35CE">
              <w:rPr>
                <w:rFonts w:ascii="Arial" w:hAnsi="Arial" w:cs="Arial"/>
              </w:rPr>
              <w:t>Try to ascertain staff’s reaction to union advice.</w:t>
            </w:r>
          </w:p>
        </w:tc>
        <w:tc>
          <w:tcPr>
            <w:tcW w:w="3027" w:type="dxa"/>
          </w:tcPr>
          <w:p w:rsidR="00F04322" w:rsidRPr="00354F04" w:rsidRDefault="00F04322" w:rsidP="001C3B6E">
            <w:pPr>
              <w:rPr>
                <w:rFonts w:ascii="Arial" w:hAnsi="Arial" w:cs="Arial"/>
                <w:color w:val="FF0000"/>
              </w:rPr>
            </w:pPr>
            <w:r w:rsidRPr="00354F04">
              <w:rPr>
                <w:rFonts w:ascii="Arial" w:hAnsi="Arial" w:cs="Arial"/>
                <w:color w:val="FF0000"/>
              </w:rPr>
              <w:t>LS recording staff absences throughout school closure</w:t>
            </w:r>
          </w:p>
          <w:p w:rsidR="001C3B6E" w:rsidRPr="00354F04" w:rsidRDefault="006F3909" w:rsidP="001C3B6E">
            <w:pPr>
              <w:rPr>
                <w:rFonts w:ascii="Arial" w:hAnsi="Arial" w:cs="Arial"/>
                <w:color w:val="FF0000"/>
              </w:rPr>
            </w:pPr>
            <w:r w:rsidRPr="00354F04">
              <w:rPr>
                <w:rFonts w:ascii="Arial" w:hAnsi="Arial" w:cs="Arial"/>
                <w:color w:val="FF0000"/>
              </w:rPr>
              <w:t>Planning on all staff currently on the rota being available for 5 days a week</w:t>
            </w:r>
            <w:r w:rsidR="00F04322" w:rsidRPr="00354F04">
              <w:rPr>
                <w:rFonts w:ascii="Arial" w:hAnsi="Arial" w:cs="Arial"/>
                <w:color w:val="FF0000"/>
              </w:rPr>
              <w:t xml:space="preserve"> from 29</w:t>
            </w:r>
            <w:r w:rsidR="0028275A" w:rsidRPr="00354F04">
              <w:rPr>
                <w:rFonts w:ascii="Arial" w:hAnsi="Arial" w:cs="Arial"/>
                <w:color w:val="FF0000"/>
                <w:vertAlign w:val="superscript"/>
              </w:rPr>
              <w:t>th</w:t>
            </w:r>
            <w:r w:rsidR="0028275A" w:rsidRPr="00354F04">
              <w:rPr>
                <w:rFonts w:ascii="Arial" w:hAnsi="Arial" w:cs="Arial"/>
                <w:color w:val="FF0000"/>
              </w:rPr>
              <w:t xml:space="preserve"> June</w:t>
            </w:r>
          </w:p>
          <w:p w:rsidR="00F04322" w:rsidRPr="00354F04" w:rsidRDefault="00F04322" w:rsidP="001C3B6E">
            <w:pPr>
              <w:rPr>
                <w:rFonts w:ascii="Arial" w:hAnsi="Arial" w:cs="Arial"/>
                <w:color w:val="FF0000"/>
              </w:rPr>
            </w:pPr>
            <w:r w:rsidRPr="00354F04">
              <w:rPr>
                <w:rFonts w:ascii="Arial" w:hAnsi="Arial" w:cs="Arial"/>
                <w:color w:val="FF0000"/>
              </w:rPr>
              <w:t>Staff to be reminded to check position of their Union</w:t>
            </w:r>
          </w:p>
          <w:p w:rsidR="00F04322" w:rsidRPr="00354F04" w:rsidRDefault="00F04322" w:rsidP="001C3B6E">
            <w:pPr>
              <w:rPr>
                <w:rFonts w:ascii="Arial" w:hAnsi="Arial" w:cs="Arial"/>
                <w:color w:val="FF0000"/>
              </w:rPr>
            </w:pPr>
            <w:r w:rsidRPr="00354F04">
              <w:rPr>
                <w:rFonts w:ascii="Arial" w:hAnsi="Arial" w:cs="Arial"/>
                <w:color w:val="FF0000"/>
              </w:rPr>
              <w:t>Staff to be asked of intentions to return to work before publicising wide opening</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t>Pupils requiring places</w:t>
            </w:r>
          </w:p>
        </w:tc>
        <w:tc>
          <w:tcPr>
            <w:tcW w:w="3925" w:type="dxa"/>
          </w:tcPr>
          <w:p w:rsidR="001C3B6E" w:rsidRPr="00BF35CE" w:rsidRDefault="001C3B6E" w:rsidP="0045758B">
            <w:pPr>
              <w:jc w:val="center"/>
              <w:rPr>
                <w:rFonts w:ascii="Arial" w:hAnsi="Arial" w:cs="Arial"/>
              </w:rPr>
            </w:pPr>
            <w:r w:rsidRPr="00BF35CE">
              <w:rPr>
                <w:rFonts w:ascii="Arial" w:hAnsi="Arial" w:cs="Arial"/>
              </w:rPr>
              <w:t>How many pupils want places and are going to be sent in by parents/carers?</w:t>
            </w:r>
          </w:p>
        </w:tc>
        <w:tc>
          <w:tcPr>
            <w:tcW w:w="4100" w:type="dxa"/>
          </w:tcPr>
          <w:p w:rsidR="001C3B6E" w:rsidRPr="00BF35CE" w:rsidRDefault="001C3B6E" w:rsidP="0045758B">
            <w:pPr>
              <w:jc w:val="center"/>
              <w:rPr>
                <w:rFonts w:ascii="Arial" w:hAnsi="Arial" w:cs="Arial"/>
              </w:rPr>
            </w:pPr>
            <w:r w:rsidRPr="00BF35CE">
              <w:rPr>
                <w:rFonts w:ascii="Arial" w:hAnsi="Arial" w:cs="Arial"/>
              </w:rPr>
              <w:t>Before you design the weekly intake ascertai</w:t>
            </w:r>
            <w:r>
              <w:rPr>
                <w:rFonts w:ascii="Arial" w:hAnsi="Arial" w:cs="Arial"/>
              </w:rPr>
              <w:t xml:space="preserve">n exactly what children </w:t>
            </w:r>
            <w:r w:rsidRPr="00BF35CE">
              <w:rPr>
                <w:rFonts w:ascii="Arial" w:hAnsi="Arial" w:cs="Arial"/>
              </w:rPr>
              <w:t xml:space="preserve"> are being sent into school by their parents/carers.</w:t>
            </w:r>
          </w:p>
        </w:tc>
        <w:tc>
          <w:tcPr>
            <w:tcW w:w="3027" w:type="dxa"/>
          </w:tcPr>
          <w:p w:rsidR="001C3B6E" w:rsidRPr="00354F04" w:rsidRDefault="006F3909" w:rsidP="001C3B6E">
            <w:pPr>
              <w:rPr>
                <w:rFonts w:ascii="Arial" w:hAnsi="Arial" w:cs="Arial"/>
                <w:color w:val="FF0000"/>
              </w:rPr>
            </w:pPr>
            <w:r w:rsidRPr="00354F04">
              <w:rPr>
                <w:rFonts w:ascii="Arial" w:hAnsi="Arial" w:cs="Arial"/>
                <w:color w:val="FF0000"/>
              </w:rPr>
              <w:t>Parents</w:t>
            </w:r>
            <w:r w:rsidR="00F04322" w:rsidRPr="00354F04">
              <w:rPr>
                <w:rFonts w:ascii="Arial" w:hAnsi="Arial" w:cs="Arial"/>
                <w:color w:val="FF0000"/>
              </w:rPr>
              <w:t>/Carers</w:t>
            </w:r>
            <w:r w:rsidRPr="00354F04">
              <w:rPr>
                <w:rFonts w:ascii="Arial" w:hAnsi="Arial" w:cs="Arial"/>
                <w:color w:val="FF0000"/>
              </w:rPr>
              <w:t xml:space="preserve"> will be contacted only after we have completed RA</w:t>
            </w:r>
            <w:r w:rsidR="00D62710" w:rsidRPr="00354F04">
              <w:rPr>
                <w:rFonts w:ascii="Arial" w:hAnsi="Arial" w:cs="Arial"/>
                <w:color w:val="FF0000"/>
              </w:rPr>
              <w:t>s</w:t>
            </w:r>
            <w:r w:rsidRPr="00354F04">
              <w:rPr>
                <w:rFonts w:ascii="Arial" w:hAnsi="Arial" w:cs="Arial"/>
                <w:color w:val="FF0000"/>
              </w:rPr>
              <w:t xml:space="preserve"> and consulted with staff</w:t>
            </w:r>
            <w:r w:rsidR="00F04322" w:rsidRPr="00354F04">
              <w:rPr>
                <w:rFonts w:ascii="Arial" w:hAnsi="Arial" w:cs="Arial"/>
                <w:color w:val="FF0000"/>
              </w:rPr>
              <w:t>- Ideally this will be b</w:t>
            </w:r>
            <w:r w:rsidR="00D62710" w:rsidRPr="00354F04">
              <w:rPr>
                <w:rFonts w:ascii="Arial" w:hAnsi="Arial" w:cs="Arial"/>
                <w:color w:val="FF0000"/>
              </w:rPr>
              <w:t>y week of 8</w:t>
            </w:r>
            <w:r w:rsidR="00D62710" w:rsidRPr="00354F04">
              <w:rPr>
                <w:rFonts w:ascii="Arial" w:hAnsi="Arial" w:cs="Arial"/>
                <w:color w:val="FF0000"/>
                <w:vertAlign w:val="superscript"/>
              </w:rPr>
              <w:t>th</w:t>
            </w:r>
            <w:r w:rsidR="00D62710" w:rsidRPr="00354F04">
              <w:rPr>
                <w:rFonts w:ascii="Arial" w:hAnsi="Arial" w:cs="Arial"/>
                <w:color w:val="FF0000"/>
              </w:rPr>
              <w:t xml:space="preserve"> June TBC</w:t>
            </w:r>
          </w:p>
          <w:p w:rsidR="00AD62A1" w:rsidRPr="00354F04" w:rsidRDefault="00AD62A1" w:rsidP="001C3B6E">
            <w:pPr>
              <w:rPr>
                <w:rFonts w:ascii="Arial" w:hAnsi="Arial" w:cs="Arial"/>
                <w:color w:val="FF0000"/>
              </w:rPr>
            </w:pPr>
            <w:r w:rsidRPr="00354F04">
              <w:rPr>
                <w:rFonts w:ascii="Arial" w:hAnsi="Arial" w:cs="Arial"/>
                <w:color w:val="FF0000"/>
              </w:rPr>
              <w:t xml:space="preserve">Information from other special schools in Staffordshire indicates </w:t>
            </w:r>
            <w:r w:rsidRPr="00354F04">
              <w:rPr>
                <w:rFonts w:ascii="Arial" w:hAnsi="Arial" w:cs="Arial"/>
                <w:color w:val="FF0000"/>
              </w:rPr>
              <w:lastRenderedPageBreak/>
              <w:t>between 30%-50% initial uptake</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lastRenderedPageBreak/>
              <w:t>Provision for pupils staying at home</w:t>
            </w:r>
          </w:p>
        </w:tc>
        <w:tc>
          <w:tcPr>
            <w:tcW w:w="3925" w:type="dxa"/>
          </w:tcPr>
          <w:p w:rsidR="001C3B6E" w:rsidRPr="00BF35CE" w:rsidRDefault="001C3B6E" w:rsidP="0045758B">
            <w:pPr>
              <w:jc w:val="center"/>
              <w:rPr>
                <w:rFonts w:ascii="Arial" w:hAnsi="Arial" w:cs="Arial"/>
              </w:rPr>
            </w:pPr>
            <w:r w:rsidRPr="00BF35CE">
              <w:rPr>
                <w:rFonts w:ascii="Arial" w:hAnsi="Arial" w:cs="Arial"/>
              </w:rPr>
              <w:t>How are you continuing to provide home schooling resources, FSM, and safe and well checks?</w:t>
            </w:r>
          </w:p>
        </w:tc>
        <w:tc>
          <w:tcPr>
            <w:tcW w:w="4100" w:type="dxa"/>
          </w:tcPr>
          <w:p w:rsidR="001C3B6E" w:rsidRPr="00BF35CE" w:rsidRDefault="001C3B6E" w:rsidP="0045758B">
            <w:pPr>
              <w:jc w:val="center"/>
              <w:rPr>
                <w:rFonts w:ascii="Arial" w:hAnsi="Arial" w:cs="Arial"/>
              </w:rPr>
            </w:pPr>
            <w:r w:rsidRPr="00BF35CE">
              <w:rPr>
                <w:rFonts w:ascii="Arial" w:hAnsi="Arial" w:cs="Arial"/>
              </w:rPr>
              <w:t>Ensure those who still need home learning resources, FSM, and safe and well checks are still being supported.</w:t>
            </w:r>
          </w:p>
        </w:tc>
        <w:tc>
          <w:tcPr>
            <w:tcW w:w="3027" w:type="dxa"/>
          </w:tcPr>
          <w:p w:rsidR="001C3B6E" w:rsidRPr="00354F04" w:rsidRDefault="006F3909" w:rsidP="006F3909">
            <w:pPr>
              <w:rPr>
                <w:rFonts w:ascii="Arial" w:hAnsi="Arial" w:cs="Arial"/>
                <w:color w:val="FF0000"/>
              </w:rPr>
            </w:pPr>
            <w:r w:rsidRPr="00354F04">
              <w:rPr>
                <w:rFonts w:ascii="Arial" w:hAnsi="Arial" w:cs="Arial"/>
                <w:color w:val="FF0000"/>
              </w:rPr>
              <w:t>These measures remain in place- managed by teachers, admin and family work team</w:t>
            </w:r>
          </w:p>
        </w:tc>
      </w:tr>
      <w:tr w:rsidR="001C3B6E" w:rsidRPr="00BF35CE" w:rsidTr="001C3B6E">
        <w:tc>
          <w:tcPr>
            <w:tcW w:w="2896" w:type="dxa"/>
          </w:tcPr>
          <w:p w:rsidR="001C3B6E" w:rsidRDefault="001C3B6E" w:rsidP="0045758B">
            <w:pPr>
              <w:jc w:val="center"/>
              <w:rPr>
                <w:rFonts w:ascii="Arial" w:hAnsi="Arial" w:cs="Arial"/>
              </w:rPr>
            </w:pPr>
            <w:r w:rsidRPr="00BF35CE">
              <w:rPr>
                <w:rFonts w:ascii="Arial" w:hAnsi="Arial" w:cs="Arial"/>
              </w:rPr>
              <w:t>Consultation with staff</w:t>
            </w:r>
          </w:p>
          <w:p w:rsidR="001C3B6E" w:rsidRDefault="001C3B6E" w:rsidP="0045758B">
            <w:pPr>
              <w:jc w:val="center"/>
              <w:rPr>
                <w:rFonts w:ascii="Arial" w:hAnsi="Arial" w:cs="Arial"/>
              </w:rPr>
            </w:pPr>
          </w:p>
          <w:p w:rsidR="001C3B6E" w:rsidRPr="00BF35CE" w:rsidRDefault="001C3B6E" w:rsidP="0045758B">
            <w:pPr>
              <w:jc w:val="center"/>
              <w:rPr>
                <w:rFonts w:ascii="Arial" w:hAnsi="Arial" w:cs="Arial"/>
              </w:rPr>
            </w:pPr>
          </w:p>
          <w:p w:rsidR="001C3B6E" w:rsidRPr="00BF35CE" w:rsidRDefault="001C3B6E" w:rsidP="0045758B">
            <w:pPr>
              <w:jc w:val="center"/>
              <w:rPr>
                <w:rFonts w:ascii="Arial" w:hAnsi="Arial" w:cs="Arial"/>
              </w:rPr>
            </w:pPr>
          </w:p>
          <w:p w:rsidR="001C3B6E" w:rsidRPr="00BF35CE" w:rsidRDefault="001C3B6E" w:rsidP="0045758B">
            <w:pPr>
              <w:jc w:val="center"/>
              <w:rPr>
                <w:rFonts w:ascii="Arial" w:hAnsi="Arial" w:cs="Arial"/>
              </w:rPr>
            </w:pPr>
            <w:r w:rsidRPr="00BF35CE">
              <w:rPr>
                <w:rFonts w:ascii="Arial" w:hAnsi="Arial" w:cs="Arial"/>
              </w:rPr>
              <w:t>communication with parents</w:t>
            </w:r>
            <w:r>
              <w:rPr>
                <w:rFonts w:ascii="Arial" w:hAnsi="Arial" w:cs="Arial"/>
              </w:rPr>
              <w:t>/pupils/stakeholders</w:t>
            </w:r>
          </w:p>
        </w:tc>
        <w:tc>
          <w:tcPr>
            <w:tcW w:w="3925" w:type="dxa"/>
          </w:tcPr>
          <w:p w:rsidR="001C3B6E" w:rsidRPr="00BF35CE" w:rsidRDefault="001C3B6E" w:rsidP="0045758B">
            <w:pPr>
              <w:jc w:val="center"/>
              <w:rPr>
                <w:rFonts w:ascii="Arial" w:hAnsi="Arial" w:cs="Arial"/>
              </w:rPr>
            </w:pPr>
            <w:r w:rsidRPr="00BF35CE">
              <w:rPr>
                <w:rFonts w:ascii="Arial" w:hAnsi="Arial" w:cs="Arial"/>
              </w:rPr>
              <w:t>How are you consulting with staff to sustain their confidence?</w:t>
            </w:r>
          </w:p>
          <w:p w:rsidR="001C3B6E" w:rsidRPr="00BF35CE" w:rsidRDefault="001C3B6E" w:rsidP="0045758B">
            <w:pPr>
              <w:jc w:val="center"/>
              <w:rPr>
                <w:rFonts w:ascii="Arial" w:hAnsi="Arial" w:cs="Arial"/>
              </w:rPr>
            </w:pPr>
          </w:p>
          <w:p w:rsidR="001C3B6E" w:rsidRPr="00BF35CE" w:rsidRDefault="001C3B6E" w:rsidP="0045758B">
            <w:pPr>
              <w:jc w:val="center"/>
              <w:rPr>
                <w:rFonts w:ascii="Arial" w:hAnsi="Arial" w:cs="Arial"/>
              </w:rPr>
            </w:pPr>
          </w:p>
          <w:p w:rsidR="001C3B6E" w:rsidRDefault="001C3B6E" w:rsidP="0045758B">
            <w:pPr>
              <w:jc w:val="center"/>
              <w:rPr>
                <w:rFonts w:ascii="Arial" w:hAnsi="Arial" w:cs="Arial"/>
              </w:rPr>
            </w:pPr>
            <w:r w:rsidRPr="00BF35CE">
              <w:rPr>
                <w:rFonts w:ascii="Arial" w:hAnsi="Arial" w:cs="Arial"/>
              </w:rPr>
              <w:t>How are you communicating with parents to ensure they are hearing and understanding the right messages?</w:t>
            </w:r>
          </w:p>
          <w:p w:rsidR="001C3B6E" w:rsidRDefault="001C3B6E" w:rsidP="0045758B">
            <w:pPr>
              <w:jc w:val="center"/>
              <w:rPr>
                <w:rFonts w:ascii="Arial" w:hAnsi="Arial" w:cs="Arial"/>
              </w:rPr>
            </w:pPr>
          </w:p>
          <w:p w:rsidR="001C3B6E" w:rsidRPr="00BF35CE" w:rsidRDefault="001C3B6E" w:rsidP="0045758B">
            <w:pPr>
              <w:jc w:val="center"/>
              <w:rPr>
                <w:rFonts w:ascii="Arial" w:hAnsi="Arial" w:cs="Arial"/>
              </w:rPr>
            </w:pPr>
            <w:r>
              <w:rPr>
                <w:rFonts w:ascii="Arial" w:hAnsi="Arial" w:cs="Arial"/>
              </w:rPr>
              <w:t>How are you communicating with pupils so they know the new rules and expectations?</w:t>
            </w:r>
          </w:p>
        </w:tc>
        <w:tc>
          <w:tcPr>
            <w:tcW w:w="4100" w:type="dxa"/>
          </w:tcPr>
          <w:p w:rsidR="001C3B6E" w:rsidRPr="00BF35CE" w:rsidRDefault="001C3B6E" w:rsidP="0045758B">
            <w:pPr>
              <w:jc w:val="center"/>
              <w:rPr>
                <w:rFonts w:ascii="Arial" w:hAnsi="Arial" w:cs="Arial"/>
              </w:rPr>
            </w:pPr>
            <w:r w:rsidRPr="00BF35CE">
              <w:rPr>
                <w:rFonts w:ascii="Arial" w:hAnsi="Arial" w:cs="Arial"/>
              </w:rPr>
              <w:t>Consult with staff on health and safety risk-assessments and operational procedures relating to transmission measures.</w:t>
            </w:r>
          </w:p>
          <w:p w:rsidR="001C3B6E" w:rsidRPr="00BF35CE" w:rsidRDefault="001C3B6E" w:rsidP="0045758B">
            <w:pPr>
              <w:jc w:val="center"/>
              <w:rPr>
                <w:rFonts w:ascii="Arial" w:hAnsi="Arial" w:cs="Arial"/>
              </w:rPr>
            </w:pPr>
            <w:r w:rsidRPr="00BF35CE">
              <w:rPr>
                <w:rFonts w:ascii="Arial" w:hAnsi="Arial" w:cs="Arial"/>
              </w:rPr>
              <w:t>Provide training and awareness sessions for COVID-19 procedures and practices.</w:t>
            </w:r>
          </w:p>
          <w:p w:rsidR="001C3B6E" w:rsidRDefault="001C3B6E" w:rsidP="0045758B">
            <w:pPr>
              <w:jc w:val="center"/>
              <w:rPr>
                <w:rFonts w:ascii="Arial" w:hAnsi="Arial" w:cs="Arial"/>
              </w:rPr>
            </w:pPr>
            <w:r w:rsidRPr="00BF35CE">
              <w:rPr>
                <w:rFonts w:ascii="Arial" w:hAnsi="Arial" w:cs="Arial"/>
              </w:rPr>
              <w:t>Establish a COVID-19 response group with representative from all staff teams.</w:t>
            </w:r>
          </w:p>
          <w:p w:rsidR="001C3B6E" w:rsidRPr="00BF35CE" w:rsidRDefault="001C3B6E" w:rsidP="0045758B">
            <w:pPr>
              <w:jc w:val="center"/>
              <w:rPr>
                <w:rFonts w:ascii="Arial" w:hAnsi="Arial" w:cs="Arial"/>
              </w:rPr>
            </w:pPr>
          </w:p>
          <w:p w:rsidR="001C3B6E" w:rsidRDefault="001C3B6E" w:rsidP="0045758B">
            <w:pPr>
              <w:jc w:val="center"/>
              <w:rPr>
                <w:rFonts w:ascii="Arial" w:hAnsi="Arial" w:cs="Arial"/>
              </w:rPr>
            </w:pPr>
            <w:r w:rsidRPr="00BF35CE">
              <w:rPr>
                <w:rFonts w:ascii="Arial" w:hAnsi="Arial" w:cs="Arial"/>
              </w:rPr>
              <w:t>Ensure parents/carers are clear of your plans so they can make theirs.</w:t>
            </w:r>
          </w:p>
          <w:p w:rsidR="001C3B6E" w:rsidRDefault="001C3B6E" w:rsidP="0045758B">
            <w:pPr>
              <w:jc w:val="center"/>
              <w:rPr>
                <w:rFonts w:ascii="Arial" w:hAnsi="Arial" w:cs="Arial"/>
              </w:rPr>
            </w:pPr>
            <w:r>
              <w:rPr>
                <w:rFonts w:ascii="Arial" w:hAnsi="Arial" w:cs="Arial"/>
              </w:rPr>
              <w:t>Devise a home/school contract identifying expectations.</w:t>
            </w:r>
          </w:p>
          <w:p w:rsidR="001C3B6E" w:rsidRDefault="001C3B6E" w:rsidP="0045758B">
            <w:pPr>
              <w:jc w:val="center"/>
              <w:rPr>
                <w:rFonts w:ascii="Arial" w:hAnsi="Arial" w:cs="Arial"/>
              </w:rPr>
            </w:pPr>
            <w:r>
              <w:rPr>
                <w:rFonts w:ascii="Arial" w:hAnsi="Arial" w:cs="Arial"/>
              </w:rPr>
              <w:t>Devise a pupil charter/contract.</w:t>
            </w:r>
          </w:p>
          <w:p w:rsidR="001C3B6E" w:rsidRDefault="001C3B6E" w:rsidP="0045758B">
            <w:pPr>
              <w:jc w:val="center"/>
              <w:rPr>
                <w:rFonts w:ascii="Arial" w:hAnsi="Arial" w:cs="Arial"/>
              </w:rPr>
            </w:pPr>
            <w:r>
              <w:rPr>
                <w:rFonts w:ascii="Arial" w:hAnsi="Arial" w:cs="Arial"/>
              </w:rPr>
              <w:t>Adapt your Behaviour/Relationship policy with an appendix reflecting COVID-19 arrangements.</w:t>
            </w:r>
          </w:p>
          <w:p w:rsidR="001C3B6E" w:rsidRPr="00BF35CE" w:rsidRDefault="001C3B6E" w:rsidP="0045758B">
            <w:pPr>
              <w:jc w:val="center"/>
              <w:rPr>
                <w:rFonts w:ascii="Arial" w:hAnsi="Arial" w:cs="Arial"/>
              </w:rPr>
            </w:pPr>
            <w:r>
              <w:rPr>
                <w:rFonts w:ascii="Arial" w:hAnsi="Arial" w:cs="Arial"/>
              </w:rPr>
              <w:t>Update risk-assessments for pupils that you are not providing access to or providing diluted access.</w:t>
            </w:r>
          </w:p>
        </w:tc>
        <w:tc>
          <w:tcPr>
            <w:tcW w:w="3027" w:type="dxa"/>
          </w:tcPr>
          <w:p w:rsidR="006F3909" w:rsidRPr="00354F04" w:rsidRDefault="00F04322" w:rsidP="006F3909">
            <w:pPr>
              <w:rPr>
                <w:rFonts w:ascii="Arial" w:hAnsi="Arial" w:cs="Arial"/>
                <w:color w:val="FF0000"/>
              </w:rPr>
            </w:pPr>
            <w:r w:rsidRPr="00354F04">
              <w:rPr>
                <w:rFonts w:ascii="Arial" w:hAnsi="Arial" w:cs="Arial"/>
                <w:color w:val="FF0000"/>
              </w:rPr>
              <w:t>Broad aims will be shared in week beginning 1</w:t>
            </w:r>
            <w:r w:rsidRPr="00354F04">
              <w:rPr>
                <w:rFonts w:ascii="Arial" w:hAnsi="Arial" w:cs="Arial"/>
                <w:color w:val="FF0000"/>
                <w:vertAlign w:val="superscript"/>
              </w:rPr>
              <w:t>st</w:t>
            </w:r>
            <w:r w:rsidRPr="00354F04">
              <w:rPr>
                <w:rFonts w:ascii="Arial" w:hAnsi="Arial" w:cs="Arial"/>
                <w:color w:val="FF0000"/>
              </w:rPr>
              <w:t xml:space="preserve"> June</w:t>
            </w:r>
            <w:r w:rsidR="00D62710" w:rsidRPr="00354F04">
              <w:rPr>
                <w:rFonts w:ascii="Arial" w:hAnsi="Arial" w:cs="Arial"/>
                <w:color w:val="FF0000"/>
              </w:rPr>
              <w:t xml:space="preserve">- </w:t>
            </w:r>
            <w:r w:rsidRPr="00354F04">
              <w:rPr>
                <w:rFonts w:ascii="Arial" w:hAnsi="Arial" w:cs="Arial"/>
                <w:color w:val="FF0000"/>
              </w:rPr>
              <w:t xml:space="preserve">ideally giving </w:t>
            </w:r>
            <w:r w:rsidR="00D62710" w:rsidRPr="00354F04">
              <w:rPr>
                <w:rFonts w:ascii="Arial" w:hAnsi="Arial" w:cs="Arial"/>
                <w:color w:val="FF0000"/>
              </w:rPr>
              <w:t>a fortnight</w:t>
            </w:r>
            <w:r w:rsidRPr="00354F04">
              <w:rPr>
                <w:rFonts w:ascii="Arial" w:hAnsi="Arial" w:cs="Arial"/>
                <w:color w:val="FF0000"/>
              </w:rPr>
              <w:t xml:space="preserve"> notice before wider</w:t>
            </w:r>
            <w:r w:rsidR="006F3909" w:rsidRPr="00354F04">
              <w:rPr>
                <w:rFonts w:ascii="Arial" w:hAnsi="Arial" w:cs="Arial"/>
                <w:color w:val="FF0000"/>
              </w:rPr>
              <w:t>-opening</w:t>
            </w:r>
            <w:r w:rsidRPr="00354F04">
              <w:rPr>
                <w:rFonts w:ascii="Arial" w:hAnsi="Arial" w:cs="Arial"/>
                <w:color w:val="FF0000"/>
              </w:rPr>
              <w:t xml:space="preserve"> begins</w:t>
            </w:r>
          </w:p>
          <w:p w:rsidR="00D62710" w:rsidRPr="00354F04" w:rsidRDefault="00D62710" w:rsidP="006F3909">
            <w:pPr>
              <w:rPr>
                <w:rFonts w:ascii="Arial" w:hAnsi="Arial" w:cs="Arial"/>
                <w:color w:val="FF0000"/>
              </w:rPr>
            </w:pPr>
          </w:p>
          <w:p w:rsidR="006F3909" w:rsidRPr="00354F04" w:rsidRDefault="006F3909" w:rsidP="006F3909">
            <w:pPr>
              <w:rPr>
                <w:rFonts w:ascii="Arial" w:hAnsi="Arial" w:cs="Arial"/>
                <w:color w:val="FF0000"/>
              </w:rPr>
            </w:pPr>
            <w:r w:rsidRPr="00354F04">
              <w:rPr>
                <w:rFonts w:ascii="Arial" w:hAnsi="Arial" w:cs="Arial"/>
                <w:color w:val="FF0000"/>
              </w:rPr>
              <w:t>Online training has been researched and will be shared with staff</w:t>
            </w:r>
            <w:r w:rsidR="00F04322" w:rsidRPr="00354F04">
              <w:rPr>
                <w:rFonts w:ascii="Arial" w:hAnsi="Arial" w:cs="Arial"/>
                <w:color w:val="FF0000"/>
              </w:rPr>
              <w:t xml:space="preserve"> before wider</w:t>
            </w:r>
            <w:r w:rsidR="00D62710" w:rsidRPr="00354F04">
              <w:rPr>
                <w:rFonts w:ascii="Arial" w:hAnsi="Arial" w:cs="Arial"/>
                <w:color w:val="FF0000"/>
              </w:rPr>
              <w:t>-opening</w:t>
            </w:r>
          </w:p>
          <w:p w:rsidR="00F04322" w:rsidRPr="00354F04" w:rsidRDefault="00F04322" w:rsidP="006F3909">
            <w:pPr>
              <w:rPr>
                <w:rFonts w:ascii="Arial" w:hAnsi="Arial" w:cs="Arial"/>
                <w:color w:val="FF0000"/>
              </w:rPr>
            </w:pPr>
          </w:p>
          <w:p w:rsidR="00D62710" w:rsidRPr="00354F04" w:rsidRDefault="00D62710" w:rsidP="006F3909">
            <w:pPr>
              <w:rPr>
                <w:rFonts w:ascii="Arial" w:hAnsi="Arial" w:cs="Arial"/>
                <w:color w:val="FF0000"/>
              </w:rPr>
            </w:pPr>
            <w:r w:rsidRPr="00354F04">
              <w:rPr>
                <w:rFonts w:ascii="Arial" w:hAnsi="Arial" w:cs="Arial"/>
                <w:color w:val="FF0000"/>
              </w:rPr>
              <w:t xml:space="preserve">Two RESET days minimum planned- to provide time for updating individual </w:t>
            </w:r>
            <w:r w:rsidR="00F04322" w:rsidRPr="00354F04">
              <w:rPr>
                <w:rFonts w:ascii="Arial" w:hAnsi="Arial" w:cs="Arial"/>
                <w:color w:val="FF0000"/>
              </w:rPr>
              <w:t xml:space="preserve">pupils </w:t>
            </w:r>
            <w:r w:rsidRPr="00354F04">
              <w:rPr>
                <w:rFonts w:ascii="Arial" w:hAnsi="Arial" w:cs="Arial"/>
                <w:color w:val="FF0000"/>
              </w:rPr>
              <w:t>risk assessments</w:t>
            </w:r>
          </w:p>
          <w:p w:rsidR="00F04322" w:rsidRPr="00354F04" w:rsidRDefault="00F04322" w:rsidP="006F3909">
            <w:pPr>
              <w:rPr>
                <w:rFonts w:ascii="Arial" w:hAnsi="Arial" w:cs="Arial"/>
                <w:color w:val="FF0000"/>
              </w:rPr>
            </w:pPr>
          </w:p>
          <w:p w:rsidR="00D62710" w:rsidRPr="00354F04" w:rsidRDefault="00D62710" w:rsidP="006F3909">
            <w:pPr>
              <w:rPr>
                <w:rFonts w:ascii="Arial" w:hAnsi="Arial" w:cs="Arial"/>
                <w:color w:val="FF0000"/>
              </w:rPr>
            </w:pPr>
            <w:r w:rsidRPr="00354F04">
              <w:rPr>
                <w:rFonts w:ascii="Arial" w:hAnsi="Arial" w:cs="Arial"/>
                <w:color w:val="FF0000"/>
              </w:rPr>
              <w:t>Behaviour policy will be amended once RA completed</w:t>
            </w:r>
            <w:r w:rsidR="00F04322" w:rsidRPr="00354F04">
              <w:rPr>
                <w:rFonts w:ascii="Arial" w:hAnsi="Arial" w:cs="Arial"/>
                <w:color w:val="FF0000"/>
              </w:rPr>
              <w:t xml:space="preserve"> in the week beginning the 1</w:t>
            </w:r>
            <w:r w:rsidR="00F04322" w:rsidRPr="00354F04">
              <w:rPr>
                <w:rFonts w:ascii="Arial" w:hAnsi="Arial" w:cs="Arial"/>
                <w:color w:val="FF0000"/>
                <w:vertAlign w:val="superscript"/>
              </w:rPr>
              <w:t>st</w:t>
            </w:r>
            <w:r w:rsidR="00F04322" w:rsidRPr="00354F04">
              <w:rPr>
                <w:rFonts w:ascii="Arial" w:hAnsi="Arial" w:cs="Arial"/>
                <w:color w:val="FF0000"/>
              </w:rPr>
              <w:t xml:space="preserve"> June</w:t>
            </w:r>
          </w:p>
          <w:p w:rsidR="00F04322" w:rsidRPr="00354F04" w:rsidRDefault="00F04322" w:rsidP="006F3909">
            <w:pPr>
              <w:rPr>
                <w:rFonts w:ascii="Arial" w:hAnsi="Arial" w:cs="Arial"/>
                <w:color w:val="FF0000"/>
              </w:rPr>
            </w:pPr>
          </w:p>
          <w:p w:rsidR="0028275A" w:rsidRPr="00354F04" w:rsidRDefault="0028275A" w:rsidP="006F3909">
            <w:pPr>
              <w:rPr>
                <w:rFonts w:ascii="Arial" w:hAnsi="Arial" w:cs="Arial"/>
                <w:color w:val="FF0000"/>
              </w:rPr>
            </w:pPr>
            <w:r w:rsidRPr="00354F04">
              <w:rPr>
                <w:rFonts w:ascii="Arial" w:hAnsi="Arial" w:cs="Arial"/>
                <w:color w:val="FF0000"/>
              </w:rPr>
              <w:t>Pa</w:t>
            </w:r>
            <w:r w:rsidR="00F04322" w:rsidRPr="00354F04">
              <w:rPr>
                <w:rFonts w:ascii="Arial" w:hAnsi="Arial" w:cs="Arial"/>
                <w:color w:val="FF0000"/>
              </w:rPr>
              <w:t>rents to be given ideally</w:t>
            </w:r>
            <w:r w:rsidRPr="00354F04">
              <w:rPr>
                <w:rFonts w:ascii="Arial" w:hAnsi="Arial" w:cs="Arial"/>
                <w:color w:val="FF0000"/>
              </w:rPr>
              <w:t xml:space="preserve"> 7 </w:t>
            </w:r>
            <w:proofErr w:type="spellStart"/>
            <w:r w:rsidRPr="00354F04">
              <w:rPr>
                <w:rFonts w:ascii="Arial" w:hAnsi="Arial" w:cs="Arial"/>
                <w:color w:val="FF0000"/>
              </w:rPr>
              <w:t>days notice</w:t>
            </w:r>
            <w:proofErr w:type="spellEnd"/>
            <w:r w:rsidR="00AD62A1" w:rsidRPr="00354F04">
              <w:rPr>
                <w:rFonts w:ascii="Arial" w:hAnsi="Arial" w:cs="Arial"/>
                <w:color w:val="FF0000"/>
              </w:rPr>
              <w:t xml:space="preserve"> of re-opening</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t>Communication with governors</w:t>
            </w:r>
          </w:p>
        </w:tc>
        <w:tc>
          <w:tcPr>
            <w:tcW w:w="3925" w:type="dxa"/>
          </w:tcPr>
          <w:p w:rsidR="001C3B6E" w:rsidRPr="00BF35CE" w:rsidRDefault="001C3B6E" w:rsidP="0045758B">
            <w:pPr>
              <w:jc w:val="center"/>
              <w:rPr>
                <w:rFonts w:ascii="Arial" w:hAnsi="Arial" w:cs="Arial"/>
              </w:rPr>
            </w:pPr>
            <w:r w:rsidRPr="00BF35CE">
              <w:rPr>
                <w:rFonts w:ascii="Arial" w:hAnsi="Arial" w:cs="Arial"/>
              </w:rPr>
              <w:t xml:space="preserve">How are you involving Local Advisory Board </w:t>
            </w:r>
            <w:r>
              <w:rPr>
                <w:rFonts w:ascii="Arial" w:hAnsi="Arial" w:cs="Arial"/>
              </w:rPr>
              <w:t>members in decision making?</w:t>
            </w:r>
          </w:p>
        </w:tc>
        <w:tc>
          <w:tcPr>
            <w:tcW w:w="4100" w:type="dxa"/>
          </w:tcPr>
          <w:p w:rsidR="001C3B6E" w:rsidRPr="00BF35CE" w:rsidRDefault="001C3B6E" w:rsidP="0045758B">
            <w:pPr>
              <w:jc w:val="center"/>
              <w:rPr>
                <w:rFonts w:ascii="Arial" w:hAnsi="Arial" w:cs="Arial"/>
              </w:rPr>
            </w:pPr>
            <w:r w:rsidRPr="00BF35CE">
              <w:rPr>
                <w:rFonts w:ascii="Arial" w:hAnsi="Arial" w:cs="Arial"/>
              </w:rPr>
              <w:t>Speak to Chairs regularly, ensure other governors are in the loop. Seek Chairs approval. Report any difficulties to CEO</w:t>
            </w:r>
          </w:p>
        </w:tc>
        <w:tc>
          <w:tcPr>
            <w:tcW w:w="3027" w:type="dxa"/>
          </w:tcPr>
          <w:p w:rsidR="001C3B6E" w:rsidRPr="00354F04" w:rsidRDefault="00AD62A1" w:rsidP="00D62710">
            <w:pPr>
              <w:rPr>
                <w:rFonts w:ascii="Arial" w:hAnsi="Arial" w:cs="Arial"/>
                <w:color w:val="FF0000"/>
              </w:rPr>
            </w:pPr>
            <w:r w:rsidRPr="00354F04">
              <w:rPr>
                <w:rFonts w:ascii="Arial" w:hAnsi="Arial" w:cs="Arial"/>
                <w:color w:val="FF0000"/>
              </w:rPr>
              <w:t>Chair and Vice Chair have</w:t>
            </w:r>
            <w:r w:rsidR="00D62710" w:rsidRPr="00354F04">
              <w:rPr>
                <w:rFonts w:ascii="Arial" w:hAnsi="Arial" w:cs="Arial"/>
                <w:color w:val="FF0000"/>
              </w:rPr>
              <w:t xml:space="preserve"> been updated as and when events h</w:t>
            </w:r>
            <w:r w:rsidR="0028275A" w:rsidRPr="00354F04">
              <w:rPr>
                <w:rFonts w:ascii="Arial" w:hAnsi="Arial" w:cs="Arial"/>
                <w:color w:val="FF0000"/>
              </w:rPr>
              <w:t>a</w:t>
            </w:r>
            <w:r w:rsidRPr="00354F04">
              <w:rPr>
                <w:rFonts w:ascii="Arial" w:hAnsi="Arial" w:cs="Arial"/>
                <w:color w:val="FF0000"/>
              </w:rPr>
              <w:t>ve made this necessary- approx.</w:t>
            </w:r>
            <w:r w:rsidR="00D62710" w:rsidRPr="00354F04">
              <w:rPr>
                <w:rFonts w:ascii="Arial" w:hAnsi="Arial" w:cs="Arial"/>
                <w:color w:val="FF0000"/>
              </w:rPr>
              <w:t xml:space="preserve"> fortnightly</w:t>
            </w:r>
          </w:p>
          <w:p w:rsidR="00D62710" w:rsidRPr="00354F04" w:rsidRDefault="00D62710" w:rsidP="00D62710">
            <w:pPr>
              <w:rPr>
                <w:rFonts w:ascii="Arial" w:hAnsi="Arial" w:cs="Arial"/>
                <w:color w:val="FF0000"/>
              </w:rPr>
            </w:pPr>
            <w:r w:rsidRPr="00354F04">
              <w:rPr>
                <w:rFonts w:ascii="Arial" w:hAnsi="Arial" w:cs="Arial"/>
                <w:color w:val="FF0000"/>
              </w:rPr>
              <w:lastRenderedPageBreak/>
              <w:t>All LAB members have been made aware of letters to parent</w:t>
            </w:r>
            <w:r w:rsidR="0028275A" w:rsidRPr="00354F04">
              <w:rPr>
                <w:rFonts w:ascii="Arial" w:hAnsi="Arial" w:cs="Arial"/>
                <w:color w:val="FF0000"/>
              </w:rPr>
              <w:t>s</w:t>
            </w:r>
            <w:r w:rsidRPr="00354F04">
              <w:rPr>
                <w:rFonts w:ascii="Arial" w:hAnsi="Arial" w:cs="Arial"/>
                <w:color w:val="FF0000"/>
              </w:rPr>
              <w:t>/staff</w:t>
            </w:r>
            <w:r w:rsidR="00AD62A1" w:rsidRPr="00354F04">
              <w:rPr>
                <w:rFonts w:ascii="Arial" w:hAnsi="Arial" w:cs="Arial"/>
                <w:color w:val="FF0000"/>
              </w:rPr>
              <w:t xml:space="preserve"> and updates on website</w:t>
            </w:r>
          </w:p>
          <w:p w:rsidR="00F04322" w:rsidRPr="00354F04" w:rsidRDefault="00F04322" w:rsidP="00D62710">
            <w:pPr>
              <w:rPr>
                <w:rFonts w:ascii="Arial" w:hAnsi="Arial" w:cs="Arial"/>
                <w:color w:val="FF0000"/>
              </w:rPr>
            </w:pPr>
          </w:p>
          <w:p w:rsidR="00F04322" w:rsidRPr="00354F04" w:rsidRDefault="00F04322" w:rsidP="00D62710">
            <w:pPr>
              <w:rPr>
                <w:rFonts w:ascii="Arial" w:hAnsi="Arial" w:cs="Arial"/>
                <w:color w:val="FF0000"/>
              </w:rPr>
            </w:pPr>
            <w:r w:rsidRPr="00354F04">
              <w:rPr>
                <w:rFonts w:ascii="Arial" w:hAnsi="Arial" w:cs="Arial"/>
                <w:color w:val="FF0000"/>
              </w:rPr>
              <w:t>Non staff LAB members to be consulted about plans for wider opening and control measures. LAB to sign off on wider opening plan in the week beginning 1</w:t>
            </w:r>
            <w:r w:rsidRPr="00354F04">
              <w:rPr>
                <w:rFonts w:ascii="Arial" w:hAnsi="Arial" w:cs="Arial"/>
                <w:color w:val="FF0000"/>
                <w:vertAlign w:val="superscript"/>
              </w:rPr>
              <w:t>st</w:t>
            </w:r>
            <w:r w:rsidRPr="00354F04">
              <w:rPr>
                <w:rFonts w:ascii="Arial" w:hAnsi="Arial" w:cs="Arial"/>
                <w:color w:val="FF0000"/>
              </w:rPr>
              <w:t xml:space="preserve"> June. </w:t>
            </w: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lastRenderedPageBreak/>
              <w:t>Timelines for implementation</w:t>
            </w:r>
          </w:p>
        </w:tc>
        <w:tc>
          <w:tcPr>
            <w:tcW w:w="3925" w:type="dxa"/>
          </w:tcPr>
          <w:p w:rsidR="001C3B6E" w:rsidRPr="00BF35CE" w:rsidRDefault="001C3B6E" w:rsidP="0045758B">
            <w:pPr>
              <w:jc w:val="center"/>
              <w:rPr>
                <w:rFonts w:ascii="Arial" w:hAnsi="Arial" w:cs="Arial"/>
              </w:rPr>
            </w:pPr>
            <w:r w:rsidRPr="00BF35CE">
              <w:rPr>
                <w:rFonts w:ascii="Arial" w:hAnsi="Arial" w:cs="Arial"/>
              </w:rPr>
              <w:t>Have you a clear picture of your graduated response to the recovery? Union responses and actions will influence decisions.</w:t>
            </w:r>
          </w:p>
          <w:p w:rsidR="001C3B6E" w:rsidRPr="00BF35CE" w:rsidRDefault="001C3B6E" w:rsidP="0045758B">
            <w:pPr>
              <w:jc w:val="center"/>
              <w:rPr>
                <w:rFonts w:ascii="Arial" w:hAnsi="Arial" w:cs="Arial"/>
              </w:rPr>
            </w:pPr>
            <w:r w:rsidRPr="00BF35CE">
              <w:rPr>
                <w:rFonts w:ascii="Arial" w:hAnsi="Arial" w:cs="Arial"/>
              </w:rPr>
              <w:t>Time to set up the environment</w:t>
            </w:r>
            <w:r>
              <w:rPr>
                <w:rFonts w:ascii="Arial" w:hAnsi="Arial" w:cs="Arial"/>
              </w:rPr>
              <w:t>-</w:t>
            </w:r>
            <w:r w:rsidRPr="00BF35CE">
              <w:rPr>
                <w:rFonts w:ascii="Arial" w:hAnsi="Arial" w:cs="Arial"/>
              </w:rPr>
              <w:t xml:space="preserve"> RESET.</w:t>
            </w:r>
          </w:p>
          <w:p w:rsidR="001C3B6E" w:rsidRDefault="001C3B6E" w:rsidP="0045758B">
            <w:pPr>
              <w:jc w:val="center"/>
              <w:rPr>
                <w:rFonts w:ascii="Arial" w:hAnsi="Arial" w:cs="Arial"/>
              </w:rPr>
            </w:pPr>
            <w:r w:rsidRPr="00BF35CE">
              <w:rPr>
                <w:rFonts w:ascii="Arial" w:hAnsi="Arial" w:cs="Arial"/>
              </w:rPr>
              <w:t>Small steps- over-striding could result in reputational damage</w:t>
            </w:r>
          </w:p>
          <w:p w:rsidR="001C3B6E" w:rsidRDefault="001C3B6E" w:rsidP="0045758B">
            <w:pPr>
              <w:jc w:val="center"/>
              <w:rPr>
                <w:rFonts w:ascii="Arial" w:hAnsi="Arial" w:cs="Arial"/>
              </w:rPr>
            </w:pPr>
            <w:r>
              <w:rPr>
                <w:rFonts w:ascii="Arial" w:hAnsi="Arial" w:cs="Arial"/>
              </w:rPr>
              <w:t>It is vital that we get this timing right. Reputational damage is a real risk if we have to back-track damaging confidence in our plans from parents/carers, staff and stakeholders, undermining a number of our principles.</w:t>
            </w:r>
          </w:p>
          <w:p w:rsidR="001C3B6E" w:rsidRDefault="001C3B6E" w:rsidP="0045758B">
            <w:pPr>
              <w:jc w:val="center"/>
              <w:rPr>
                <w:rFonts w:ascii="Arial" w:hAnsi="Arial" w:cs="Arial"/>
              </w:rPr>
            </w:pPr>
            <w:r>
              <w:rPr>
                <w:rFonts w:ascii="Arial" w:hAnsi="Arial" w:cs="Arial"/>
              </w:rPr>
              <w:t>We need to be fully prepared across the board and confident in what effects any Union action will have on our strategy towards recovery.</w:t>
            </w:r>
          </w:p>
          <w:p w:rsidR="001C3B6E" w:rsidRPr="00BF35CE" w:rsidRDefault="001C3B6E" w:rsidP="0045758B">
            <w:pPr>
              <w:jc w:val="center"/>
              <w:rPr>
                <w:rFonts w:ascii="Arial" w:hAnsi="Arial" w:cs="Arial"/>
              </w:rPr>
            </w:pPr>
          </w:p>
          <w:p w:rsidR="001C3B6E" w:rsidRPr="00BF35CE" w:rsidRDefault="001C3B6E" w:rsidP="0045758B">
            <w:pPr>
              <w:jc w:val="center"/>
              <w:rPr>
                <w:rFonts w:ascii="Arial" w:hAnsi="Arial" w:cs="Arial"/>
                <w:b/>
              </w:rPr>
            </w:pPr>
            <w:r w:rsidRPr="00BF35CE">
              <w:rPr>
                <w:rFonts w:ascii="Arial" w:eastAsia="Times New Roman" w:hAnsi="Arial" w:cs="Arial"/>
                <w:b/>
                <w:lang w:val="en" w:eastAsia="en-GB"/>
              </w:rPr>
              <w:t>From the week commencing 1 June 2020 at the earliest</w:t>
            </w:r>
          </w:p>
        </w:tc>
        <w:tc>
          <w:tcPr>
            <w:tcW w:w="4100" w:type="dxa"/>
          </w:tcPr>
          <w:p w:rsidR="001C3B6E" w:rsidRDefault="001C3B6E" w:rsidP="0045758B">
            <w:pPr>
              <w:jc w:val="center"/>
              <w:rPr>
                <w:rFonts w:ascii="Arial" w:hAnsi="Arial" w:cs="Arial"/>
              </w:rPr>
            </w:pPr>
          </w:p>
          <w:p w:rsidR="001C3B6E" w:rsidRDefault="001C3B6E" w:rsidP="0045758B">
            <w:pPr>
              <w:jc w:val="center"/>
              <w:rPr>
                <w:rFonts w:ascii="Arial" w:hAnsi="Arial" w:cs="Arial"/>
              </w:rPr>
            </w:pPr>
          </w:p>
          <w:p w:rsidR="001C3B6E" w:rsidRDefault="001C3B6E" w:rsidP="0045758B">
            <w:pPr>
              <w:jc w:val="center"/>
              <w:rPr>
                <w:rFonts w:ascii="Arial" w:hAnsi="Arial" w:cs="Arial"/>
              </w:rPr>
            </w:pPr>
            <w:r w:rsidRPr="00BF35CE">
              <w:rPr>
                <w:rFonts w:ascii="Arial" w:hAnsi="Arial" w:cs="Arial"/>
              </w:rPr>
              <w:t>The Trust will provide guidance about releasing final pl</w:t>
            </w:r>
            <w:r>
              <w:rPr>
                <w:rFonts w:ascii="Arial" w:hAnsi="Arial" w:cs="Arial"/>
              </w:rPr>
              <w:t>ans to staff and parents, in consultation with Schools.</w:t>
            </w:r>
          </w:p>
          <w:p w:rsidR="001C3B6E" w:rsidRPr="00BF35CE" w:rsidRDefault="001C3B6E" w:rsidP="0045758B">
            <w:pPr>
              <w:jc w:val="center"/>
              <w:rPr>
                <w:rFonts w:ascii="Arial" w:hAnsi="Arial" w:cs="Arial"/>
              </w:rPr>
            </w:pPr>
          </w:p>
        </w:tc>
        <w:tc>
          <w:tcPr>
            <w:tcW w:w="3027" w:type="dxa"/>
          </w:tcPr>
          <w:p w:rsidR="001C3B6E" w:rsidRPr="00354F04" w:rsidRDefault="00D62710" w:rsidP="00D62710">
            <w:pPr>
              <w:rPr>
                <w:rFonts w:ascii="Arial" w:hAnsi="Arial" w:cs="Arial"/>
                <w:color w:val="FF0000"/>
              </w:rPr>
            </w:pPr>
            <w:r w:rsidRPr="00354F04">
              <w:rPr>
                <w:rFonts w:ascii="Arial" w:hAnsi="Arial" w:cs="Arial"/>
                <w:color w:val="FF0000"/>
              </w:rPr>
              <w:t>See above</w:t>
            </w:r>
          </w:p>
          <w:p w:rsidR="00D62710" w:rsidRPr="00354F04" w:rsidRDefault="00D62710" w:rsidP="00D62710">
            <w:pPr>
              <w:rPr>
                <w:rFonts w:ascii="Arial" w:hAnsi="Arial" w:cs="Arial"/>
                <w:color w:val="FF0000"/>
              </w:rPr>
            </w:pPr>
          </w:p>
          <w:p w:rsidR="00D62710" w:rsidRPr="00354F04" w:rsidRDefault="00D62710" w:rsidP="00D62710">
            <w:pPr>
              <w:rPr>
                <w:rFonts w:ascii="Arial" w:hAnsi="Arial" w:cs="Arial"/>
                <w:color w:val="FF0000"/>
              </w:rPr>
            </w:pPr>
            <w:r w:rsidRPr="00354F04">
              <w:rPr>
                <w:rFonts w:ascii="Arial" w:hAnsi="Arial" w:cs="Arial"/>
                <w:color w:val="FF0000"/>
              </w:rPr>
              <w:t xml:space="preserve">Aspiration is to </w:t>
            </w:r>
            <w:r w:rsidR="00F04322" w:rsidRPr="00354F04">
              <w:rPr>
                <w:rFonts w:ascii="Arial" w:hAnsi="Arial" w:cs="Arial"/>
                <w:color w:val="FF0000"/>
              </w:rPr>
              <w:t>begin phased wider</w:t>
            </w:r>
            <w:r w:rsidR="0028275A" w:rsidRPr="00354F04">
              <w:rPr>
                <w:rFonts w:ascii="Arial" w:hAnsi="Arial" w:cs="Arial"/>
                <w:color w:val="FF0000"/>
              </w:rPr>
              <w:t>-</w:t>
            </w:r>
            <w:r w:rsidRPr="00354F04">
              <w:rPr>
                <w:rFonts w:ascii="Arial" w:hAnsi="Arial" w:cs="Arial"/>
                <w:color w:val="FF0000"/>
              </w:rPr>
              <w:t>opening by week of 15</w:t>
            </w:r>
            <w:r w:rsidRPr="00354F04">
              <w:rPr>
                <w:rFonts w:ascii="Arial" w:hAnsi="Arial" w:cs="Arial"/>
                <w:color w:val="FF0000"/>
                <w:vertAlign w:val="superscript"/>
              </w:rPr>
              <w:t>th</w:t>
            </w:r>
            <w:r w:rsidRPr="00354F04">
              <w:rPr>
                <w:rFonts w:ascii="Arial" w:hAnsi="Arial" w:cs="Arial"/>
                <w:color w:val="FF0000"/>
              </w:rPr>
              <w:t xml:space="preserve"> June</w:t>
            </w:r>
          </w:p>
          <w:p w:rsidR="00D62710" w:rsidRPr="00354F04" w:rsidRDefault="00D62710" w:rsidP="00D62710">
            <w:pPr>
              <w:rPr>
                <w:rFonts w:ascii="Arial" w:hAnsi="Arial" w:cs="Arial"/>
                <w:color w:val="FF0000"/>
              </w:rPr>
            </w:pPr>
          </w:p>
          <w:p w:rsidR="00D62710" w:rsidRPr="00354F04" w:rsidRDefault="00F04322" w:rsidP="00D62710">
            <w:pPr>
              <w:rPr>
                <w:rFonts w:ascii="Arial" w:hAnsi="Arial" w:cs="Arial"/>
                <w:color w:val="FF0000"/>
              </w:rPr>
            </w:pPr>
            <w:r w:rsidRPr="00354F04">
              <w:rPr>
                <w:rFonts w:ascii="Arial" w:hAnsi="Arial" w:cs="Arial"/>
                <w:color w:val="FF0000"/>
              </w:rPr>
              <w:t>One day</w:t>
            </w:r>
            <w:r w:rsidR="00AD62A1" w:rsidRPr="00354F04">
              <w:rPr>
                <w:rFonts w:ascii="Arial" w:hAnsi="Arial" w:cs="Arial"/>
                <w:color w:val="FF0000"/>
              </w:rPr>
              <w:t xml:space="preserve"> in week 1 </w:t>
            </w:r>
            <w:proofErr w:type="spellStart"/>
            <w:r w:rsidR="00AD62A1" w:rsidRPr="00354F04">
              <w:rPr>
                <w:rFonts w:ascii="Arial" w:hAnsi="Arial" w:cs="Arial"/>
                <w:color w:val="FF0000"/>
              </w:rPr>
              <w:t>ie</w:t>
            </w:r>
            <w:proofErr w:type="spellEnd"/>
            <w:r w:rsidR="00AD62A1" w:rsidRPr="00354F04">
              <w:rPr>
                <w:rFonts w:ascii="Arial" w:hAnsi="Arial" w:cs="Arial"/>
                <w:color w:val="FF0000"/>
              </w:rPr>
              <w:t xml:space="preserve"> two classes at Springfield and </w:t>
            </w:r>
            <w:r w:rsidR="00D62710" w:rsidRPr="00354F04">
              <w:rPr>
                <w:rFonts w:ascii="Arial" w:hAnsi="Arial" w:cs="Arial"/>
                <w:color w:val="FF0000"/>
              </w:rPr>
              <w:t>one key stage</w:t>
            </w:r>
            <w:r w:rsidR="00AD62A1" w:rsidRPr="00354F04">
              <w:rPr>
                <w:rFonts w:ascii="Arial" w:hAnsi="Arial" w:cs="Arial"/>
                <w:color w:val="FF0000"/>
              </w:rPr>
              <w:t xml:space="preserve"> at The meadows</w:t>
            </w:r>
          </w:p>
          <w:p w:rsidR="00F04322" w:rsidRPr="00354F04" w:rsidRDefault="00F04322" w:rsidP="00D62710">
            <w:pPr>
              <w:rPr>
                <w:rFonts w:ascii="Arial" w:hAnsi="Arial" w:cs="Arial"/>
                <w:color w:val="FF0000"/>
              </w:rPr>
            </w:pPr>
          </w:p>
          <w:p w:rsidR="00D62710" w:rsidRPr="00354F04" w:rsidRDefault="00F04322" w:rsidP="00D62710">
            <w:pPr>
              <w:rPr>
                <w:rFonts w:ascii="Arial" w:hAnsi="Arial" w:cs="Arial"/>
                <w:color w:val="FF0000"/>
              </w:rPr>
            </w:pPr>
            <w:r w:rsidRPr="00354F04">
              <w:rPr>
                <w:rFonts w:ascii="Arial" w:hAnsi="Arial" w:cs="Arial"/>
                <w:color w:val="FF0000"/>
              </w:rPr>
              <w:t>Three</w:t>
            </w:r>
            <w:r w:rsidR="00D62710" w:rsidRPr="00354F04">
              <w:rPr>
                <w:rFonts w:ascii="Arial" w:hAnsi="Arial" w:cs="Arial"/>
                <w:color w:val="FF0000"/>
              </w:rPr>
              <w:t xml:space="preserve"> days in week 2 </w:t>
            </w:r>
            <w:proofErr w:type="spellStart"/>
            <w:r w:rsidR="00D62710" w:rsidRPr="00354F04">
              <w:rPr>
                <w:rFonts w:ascii="Arial" w:hAnsi="Arial" w:cs="Arial"/>
                <w:color w:val="FF0000"/>
              </w:rPr>
              <w:t>ie</w:t>
            </w:r>
            <w:proofErr w:type="spellEnd"/>
            <w:r w:rsidR="00D62710" w:rsidRPr="00354F04">
              <w:rPr>
                <w:rFonts w:ascii="Arial" w:hAnsi="Arial" w:cs="Arial"/>
                <w:color w:val="FF0000"/>
              </w:rPr>
              <w:t>. Four classes</w:t>
            </w:r>
            <w:r w:rsidR="00AD62A1" w:rsidRPr="00354F04">
              <w:rPr>
                <w:rFonts w:ascii="Arial" w:hAnsi="Arial" w:cs="Arial"/>
                <w:color w:val="FF0000"/>
              </w:rPr>
              <w:t xml:space="preserve"> at </w:t>
            </w:r>
            <w:proofErr w:type="spellStart"/>
            <w:r w:rsidR="00AD62A1" w:rsidRPr="00354F04">
              <w:rPr>
                <w:rFonts w:ascii="Arial" w:hAnsi="Arial" w:cs="Arial"/>
                <w:color w:val="FF0000"/>
              </w:rPr>
              <w:t>springfield</w:t>
            </w:r>
            <w:proofErr w:type="spellEnd"/>
            <w:r w:rsidR="00AD62A1" w:rsidRPr="00354F04">
              <w:rPr>
                <w:rFonts w:ascii="Arial" w:hAnsi="Arial" w:cs="Arial"/>
                <w:color w:val="FF0000"/>
              </w:rPr>
              <w:t xml:space="preserve"> a</w:t>
            </w:r>
            <w:bookmarkStart w:id="0" w:name="_GoBack"/>
            <w:bookmarkEnd w:id="0"/>
            <w:r w:rsidR="00AD62A1" w:rsidRPr="00354F04">
              <w:rPr>
                <w:rFonts w:ascii="Arial" w:hAnsi="Arial" w:cs="Arial"/>
                <w:color w:val="FF0000"/>
              </w:rPr>
              <w:t>nd t</w:t>
            </w:r>
            <w:r w:rsidR="00D62710" w:rsidRPr="00354F04">
              <w:rPr>
                <w:rFonts w:ascii="Arial" w:hAnsi="Arial" w:cs="Arial"/>
                <w:color w:val="FF0000"/>
              </w:rPr>
              <w:t>wo key stages</w:t>
            </w:r>
            <w:r w:rsidR="00AD62A1" w:rsidRPr="00354F04">
              <w:rPr>
                <w:rFonts w:ascii="Arial" w:hAnsi="Arial" w:cs="Arial"/>
                <w:color w:val="FF0000"/>
              </w:rPr>
              <w:t xml:space="preserve"> at The Meadows</w:t>
            </w:r>
          </w:p>
          <w:p w:rsidR="00F04322" w:rsidRPr="00354F04" w:rsidRDefault="00F04322" w:rsidP="00D62710">
            <w:pPr>
              <w:rPr>
                <w:rFonts w:ascii="Arial" w:hAnsi="Arial" w:cs="Arial"/>
                <w:color w:val="FF0000"/>
              </w:rPr>
            </w:pPr>
          </w:p>
          <w:p w:rsidR="00D62710" w:rsidRPr="00354F04" w:rsidRDefault="00D62710" w:rsidP="00D62710">
            <w:pPr>
              <w:rPr>
                <w:rFonts w:ascii="Arial" w:hAnsi="Arial" w:cs="Arial"/>
                <w:color w:val="FF0000"/>
              </w:rPr>
            </w:pPr>
            <w:r w:rsidRPr="00354F04">
              <w:rPr>
                <w:rFonts w:ascii="Arial" w:hAnsi="Arial" w:cs="Arial"/>
                <w:color w:val="FF0000"/>
              </w:rPr>
              <w:t>Five days in week 3-</w:t>
            </w:r>
            <w:r w:rsidR="00AD62A1" w:rsidRPr="00354F04">
              <w:rPr>
                <w:rFonts w:ascii="Arial" w:hAnsi="Arial" w:cs="Arial"/>
                <w:color w:val="FF0000"/>
              </w:rPr>
              <w:t xml:space="preserve"> all classes at Springfield and all key stages at The Meadows</w:t>
            </w:r>
          </w:p>
          <w:p w:rsidR="00D62710" w:rsidRPr="00354F04" w:rsidRDefault="00D62710" w:rsidP="00D62710">
            <w:pPr>
              <w:rPr>
                <w:rFonts w:ascii="Arial" w:hAnsi="Arial" w:cs="Arial"/>
                <w:color w:val="FF0000"/>
              </w:rPr>
            </w:pPr>
          </w:p>
          <w:p w:rsidR="00D62710" w:rsidRPr="00354F04" w:rsidRDefault="00D62710" w:rsidP="00D62710">
            <w:pPr>
              <w:rPr>
                <w:rFonts w:ascii="Arial" w:hAnsi="Arial" w:cs="Arial"/>
                <w:color w:val="FF0000"/>
              </w:rPr>
            </w:pPr>
          </w:p>
        </w:tc>
      </w:tr>
      <w:tr w:rsidR="001C3B6E" w:rsidRPr="00BF35CE" w:rsidTr="001C3B6E">
        <w:tc>
          <w:tcPr>
            <w:tcW w:w="2896" w:type="dxa"/>
          </w:tcPr>
          <w:p w:rsidR="001C3B6E" w:rsidRPr="00BF35CE" w:rsidRDefault="001C3B6E" w:rsidP="0045758B">
            <w:pPr>
              <w:jc w:val="center"/>
              <w:rPr>
                <w:rFonts w:ascii="Arial" w:hAnsi="Arial" w:cs="Arial"/>
              </w:rPr>
            </w:pPr>
            <w:r w:rsidRPr="00BF35CE">
              <w:rPr>
                <w:rFonts w:ascii="Arial" w:hAnsi="Arial" w:cs="Arial"/>
              </w:rPr>
              <w:t>Testing your strategy</w:t>
            </w:r>
          </w:p>
        </w:tc>
        <w:tc>
          <w:tcPr>
            <w:tcW w:w="3925" w:type="dxa"/>
          </w:tcPr>
          <w:p w:rsidR="001C3B6E" w:rsidRDefault="001C3B6E" w:rsidP="0045758B">
            <w:pPr>
              <w:jc w:val="center"/>
              <w:rPr>
                <w:rFonts w:ascii="Arial" w:hAnsi="Arial" w:cs="Arial"/>
              </w:rPr>
            </w:pPr>
          </w:p>
          <w:p w:rsidR="001C3B6E" w:rsidRDefault="001C3B6E" w:rsidP="0045758B">
            <w:pPr>
              <w:jc w:val="center"/>
              <w:rPr>
                <w:rFonts w:ascii="Arial" w:hAnsi="Arial" w:cs="Arial"/>
              </w:rPr>
            </w:pPr>
          </w:p>
          <w:p w:rsidR="001C3B6E" w:rsidRPr="00BF35CE" w:rsidRDefault="001C3B6E" w:rsidP="0045758B">
            <w:pPr>
              <w:jc w:val="center"/>
              <w:rPr>
                <w:rFonts w:ascii="Arial" w:hAnsi="Arial" w:cs="Arial"/>
              </w:rPr>
            </w:pPr>
            <w:r w:rsidRPr="00BF35CE">
              <w:rPr>
                <w:rFonts w:ascii="Arial" w:hAnsi="Arial" w:cs="Arial"/>
              </w:rPr>
              <w:lastRenderedPageBreak/>
              <w:t>How are you going to avoid going backwards and the perceived impression that you are not delivering what you have committed too by parents and carers.</w:t>
            </w:r>
          </w:p>
        </w:tc>
        <w:tc>
          <w:tcPr>
            <w:tcW w:w="4100" w:type="dxa"/>
          </w:tcPr>
          <w:p w:rsidR="001C3B6E" w:rsidRPr="00BF35CE" w:rsidRDefault="001C3B6E" w:rsidP="0045758B">
            <w:pPr>
              <w:jc w:val="center"/>
              <w:rPr>
                <w:rFonts w:ascii="Arial" w:hAnsi="Arial" w:cs="Arial"/>
              </w:rPr>
            </w:pPr>
            <w:r w:rsidRPr="00BF35CE">
              <w:rPr>
                <w:rFonts w:ascii="Arial" w:hAnsi="Arial" w:cs="Arial"/>
              </w:rPr>
              <w:lastRenderedPageBreak/>
              <w:t>Build contingences into your planning.</w:t>
            </w:r>
          </w:p>
          <w:p w:rsidR="001C3B6E" w:rsidRDefault="001C3B6E" w:rsidP="0045758B">
            <w:pPr>
              <w:jc w:val="center"/>
              <w:rPr>
                <w:rFonts w:ascii="Arial" w:hAnsi="Arial" w:cs="Arial"/>
              </w:rPr>
            </w:pPr>
            <w:r w:rsidRPr="00BF35CE">
              <w:rPr>
                <w:rFonts w:ascii="Arial" w:hAnsi="Arial" w:cs="Arial"/>
              </w:rPr>
              <w:lastRenderedPageBreak/>
              <w:t>Maintain high staff/pu</w:t>
            </w:r>
            <w:r>
              <w:rPr>
                <w:rFonts w:ascii="Arial" w:hAnsi="Arial" w:cs="Arial"/>
              </w:rPr>
              <w:t>pil ratios early doors to support</w:t>
            </w:r>
            <w:r w:rsidRPr="00BF35CE">
              <w:rPr>
                <w:rFonts w:ascii="Arial" w:hAnsi="Arial" w:cs="Arial"/>
              </w:rPr>
              <w:t xml:space="preserve"> pupil and staff wellbeing and flexibility to provide 1:1 for children struggling to cope.</w:t>
            </w:r>
          </w:p>
          <w:p w:rsidR="001C3B6E" w:rsidRPr="00BF35CE" w:rsidRDefault="001C3B6E" w:rsidP="0045758B">
            <w:pPr>
              <w:jc w:val="center"/>
              <w:rPr>
                <w:rFonts w:ascii="Arial" w:hAnsi="Arial" w:cs="Arial"/>
              </w:rPr>
            </w:pPr>
            <w:r>
              <w:rPr>
                <w:rFonts w:ascii="Arial" w:hAnsi="Arial" w:cs="Arial"/>
              </w:rPr>
              <w:t>Perhaps the use of a 4-day week providing space for planning and re-set?</w:t>
            </w:r>
          </w:p>
          <w:p w:rsidR="001C3B6E" w:rsidRPr="00BF35CE" w:rsidRDefault="001C3B6E" w:rsidP="0045758B">
            <w:pPr>
              <w:jc w:val="center"/>
              <w:rPr>
                <w:rFonts w:ascii="Arial" w:hAnsi="Arial" w:cs="Arial"/>
              </w:rPr>
            </w:pPr>
            <w:r w:rsidRPr="00BF35CE">
              <w:rPr>
                <w:rFonts w:ascii="Arial" w:hAnsi="Arial" w:cs="Arial"/>
              </w:rPr>
              <w:t>Try to ensure that movement is forward not backwards.</w:t>
            </w:r>
          </w:p>
        </w:tc>
        <w:tc>
          <w:tcPr>
            <w:tcW w:w="3027" w:type="dxa"/>
          </w:tcPr>
          <w:p w:rsidR="00F04322" w:rsidRPr="00354F04" w:rsidRDefault="00D62710" w:rsidP="00D62710">
            <w:pPr>
              <w:rPr>
                <w:rFonts w:ascii="Arial" w:hAnsi="Arial" w:cs="Arial"/>
                <w:color w:val="FF0000"/>
              </w:rPr>
            </w:pPr>
            <w:r w:rsidRPr="00354F04">
              <w:rPr>
                <w:rFonts w:ascii="Arial" w:hAnsi="Arial" w:cs="Arial"/>
                <w:color w:val="FF0000"/>
              </w:rPr>
              <w:lastRenderedPageBreak/>
              <w:t xml:space="preserve">Growth </w:t>
            </w:r>
            <w:r w:rsidR="00F04322" w:rsidRPr="00354F04">
              <w:rPr>
                <w:rFonts w:ascii="Arial" w:hAnsi="Arial" w:cs="Arial"/>
                <w:color w:val="FF0000"/>
              </w:rPr>
              <w:t xml:space="preserve">in numbers </w:t>
            </w:r>
            <w:r w:rsidRPr="00354F04">
              <w:rPr>
                <w:rFonts w:ascii="Arial" w:hAnsi="Arial" w:cs="Arial"/>
                <w:color w:val="FF0000"/>
              </w:rPr>
              <w:t>will</w:t>
            </w:r>
            <w:r w:rsidR="0028275A" w:rsidRPr="00354F04">
              <w:rPr>
                <w:rFonts w:ascii="Arial" w:hAnsi="Arial" w:cs="Arial"/>
                <w:color w:val="FF0000"/>
              </w:rPr>
              <w:t xml:space="preserve"> be reviewed each week by ELT </w:t>
            </w:r>
            <w:r w:rsidR="0028275A" w:rsidRPr="00354F04">
              <w:rPr>
                <w:rFonts w:ascii="Arial" w:hAnsi="Arial" w:cs="Arial"/>
                <w:color w:val="FF0000"/>
              </w:rPr>
              <w:lastRenderedPageBreak/>
              <w:t>and informed by</w:t>
            </w:r>
            <w:r w:rsidRPr="00354F04">
              <w:rPr>
                <w:rFonts w:ascii="Arial" w:hAnsi="Arial" w:cs="Arial"/>
                <w:color w:val="FF0000"/>
              </w:rPr>
              <w:t xml:space="preserve"> </w:t>
            </w:r>
            <w:proofErr w:type="spellStart"/>
            <w:r w:rsidRPr="00354F04">
              <w:rPr>
                <w:rFonts w:ascii="Arial" w:hAnsi="Arial" w:cs="Arial"/>
                <w:color w:val="FF0000"/>
              </w:rPr>
              <w:t>Covid</w:t>
            </w:r>
            <w:proofErr w:type="spellEnd"/>
            <w:r w:rsidRPr="00354F04">
              <w:rPr>
                <w:rFonts w:ascii="Arial" w:hAnsi="Arial" w:cs="Arial"/>
                <w:color w:val="FF0000"/>
              </w:rPr>
              <w:t xml:space="preserve"> Response Team review. </w:t>
            </w:r>
          </w:p>
          <w:p w:rsidR="00F04322" w:rsidRPr="00354F04" w:rsidRDefault="00F04322" w:rsidP="00D62710">
            <w:pPr>
              <w:rPr>
                <w:rFonts w:ascii="Arial" w:hAnsi="Arial" w:cs="Arial"/>
                <w:color w:val="FF0000"/>
              </w:rPr>
            </w:pPr>
          </w:p>
          <w:p w:rsidR="00D62710" w:rsidRPr="00354F04" w:rsidRDefault="00D62710" w:rsidP="00D62710">
            <w:pPr>
              <w:rPr>
                <w:rFonts w:ascii="Arial" w:hAnsi="Arial" w:cs="Arial"/>
                <w:color w:val="FF0000"/>
              </w:rPr>
            </w:pPr>
            <w:r w:rsidRPr="00354F04">
              <w:rPr>
                <w:rFonts w:ascii="Arial" w:hAnsi="Arial" w:cs="Arial"/>
                <w:color w:val="FF0000"/>
              </w:rPr>
              <w:t>Grow</w:t>
            </w:r>
            <w:r w:rsidR="00F04322" w:rsidRPr="00354F04">
              <w:rPr>
                <w:rFonts w:ascii="Arial" w:hAnsi="Arial" w:cs="Arial"/>
                <w:color w:val="FF0000"/>
              </w:rPr>
              <w:t xml:space="preserve">th could be paused at any point if risk increases or significant amendments need to </w:t>
            </w:r>
            <w:proofErr w:type="spellStart"/>
            <w:r w:rsidR="00F04322" w:rsidRPr="00354F04">
              <w:rPr>
                <w:rFonts w:ascii="Arial" w:hAnsi="Arial" w:cs="Arial"/>
                <w:color w:val="FF0000"/>
              </w:rPr>
              <w:t>bemade</w:t>
            </w:r>
            <w:proofErr w:type="spellEnd"/>
            <w:r w:rsidRPr="00354F04">
              <w:rPr>
                <w:rFonts w:ascii="Arial" w:hAnsi="Arial" w:cs="Arial"/>
                <w:color w:val="FF0000"/>
              </w:rPr>
              <w:t xml:space="preserve"> </w:t>
            </w:r>
          </w:p>
          <w:p w:rsidR="001C3B6E" w:rsidRPr="00354F04" w:rsidRDefault="001C3B6E" w:rsidP="0045758B">
            <w:pPr>
              <w:jc w:val="center"/>
              <w:rPr>
                <w:rFonts w:ascii="Arial" w:hAnsi="Arial" w:cs="Arial"/>
                <w:color w:val="FF0000"/>
              </w:rPr>
            </w:pPr>
          </w:p>
        </w:tc>
      </w:tr>
    </w:tbl>
    <w:p w:rsidR="00172AF7" w:rsidRPr="00BF35CE" w:rsidRDefault="00172AF7" w:rsidP="0045758B">
      <w:pPr>
        <w:jc w:val="center"/>
        <w:rPr>
          <w:rFonts w:ascii="Arial" w:hAnsi="Arial" w:cs="Arial"/>
        </w:rPr>
      </w:pPr>
    </w:p>
    <w:sectPr w:rsidR="00172AF7" w:rsidRPr="00BF35CE" w:rsidSect="00172A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E5D81"/>
    <w:multiLevelType w:val="hybridMultilevel"/>
    <w:tmpl w:val="188E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F7"/>
    <w:rsid w:val="00025CEE"/>
    <w:rsid w:val="00172AF7"/>
    <w:rsid w:val="001C3B6E"/>
    <w:rsid w:val="001E09CB"/>
    <w:rsid w:val="0028275A"/>
    <w:rsid w:val="00302B91"/>
    <w:rsid w:val="00354F04"/>
    <w:rsid w:val="003848AB"/>
    <w:rsid w:val="003C18B0"/>
    <w:rsid w:val="0045758B"/>
    <w:rsid w:val="004C049C"/>
    <w:rsid w:val="004F1ED5"/>
    <w:rsid w:val="00527E1B"/>
    <w:rsid w:val="005D7584"/>
    <w:rsid w:val="006441E0"/>
    <w:rsid w:val="006F3909"/>
    <w:rsid w:val="007A1B0F"/>
    <w:rsid w:val="007B0295"/>
    <w:rsid w:val="00892E74"/>
    <w:rsid w:val="008C4B19"/>
    <w:rsid w:val="009026EE"/>
    <w:rsid w:val="009C1EAC"/>
    <w:rsid w:val="00A50F1B"/>
    <w:rsid w:val="00AD62A1"/>
    <w:rsid w:val="00B001D8"/>
    <w:rsid w:val="00BF35CE"/>
    <w:rsid w:val="00D62710"/>
    <w:rsid w:val="00F0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EEC4"/>
  <w15:chartTrackingRefBased/>
  <w15:docId w15:val="{C1F3B928-0A5E-41DC-A634-4F6A1180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A973C8BC</Template>
  <TotalTime>1</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Redgate</dc:creator>
  <cp:keywords/>
  <dc:description/>
  <cp:lastModifiedBy>Christopher Best</cp:lastModifiedBy>
  <cp:revision>3</cp:revision>
  <dcterms:created xsi:type="dcterms:W3CDTF">2020-06-01T07:25:00Z</dcterms:created>
  <dcterms:modified xsi:type="dcterms:W3CDTF">2020-06-01T07:26:00Z</dcterms:modified>
</cp:coreProperties>
</file>